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0">
      <w:pPr>
        <w:contextualSpacing w:val="0"/>
        <w:jc w:val="center"/>
        <w:rPr>
          <w:b w:val="1"/>
          <w:sz w:val="19"/>
          <w:szCs w:val="19"/>
        </w:rPr>
      </w:pPr>
      <w:r w:rsidDel="00000000" w:rsidR="00000000" w:rsidRPr="00000000">
        <w:rPr>
          <w:b w:val="1"/>
          <w:sz w:val="19"/>
          <w:szCs w:val="19"/>
          <w:rtl w:val="0"/>
        </w:rPr>
        <w:t xml:space="preserve">Договор  транспортной экспедиции  № ____/______</w:t>
      </w:r>
    </w:p>
    <w:p w:rsidR="00000000" w:rsidDel="00000000" w:rsidP="00000000" w:rsidRDefault="00000000" w:rsidRPr="00000000" w14:paraId="00000001">
      <w:pPr>
        <w:contextualSpacing w:val="0"/>
        <w:jc w:val="center"/>
        <w:rPr>
          <w:b w:val="1"/>
          <w:sz w:val="19"/>
          <w:szCs w:val="19"/>
        </w:rPr>
      </w:pPr>
      <w:r w:rsidDel="00000000" w:rsidR="00000000" w:rsidRPr="00000000">
        <w:rPr>
          <w:rtl w:val="0"/>
        </w:rPr>
      </w:r>
    </w:p>
    <w:p w:rsidR="00000000" w:rsidDel="00000000" w:rsidP="00000000" w:rsidRDefault="00000000" w:rsidRPr="00000000" w14:paraId="00000002">
      <w:pPr>
        <w:contextualSpacing w:val="0"/>
        <w:jc w:val="both"/>
        <w:rPr>
          <w:b w:val="1"/>
          <w:sz w:val="19"/>
          <w:szCs w:val="19"/>
        </w:rPr>
      </w:pPr>
      <w:r w:rsidDel="00000000" w:rsidR="00000000" w:rsidRPr="00000000">
        <w:rPr>
          <w:b w:val="1"/>
          <w:sz w:val="19"/>
          <w:szCs w:val="19"/>
          <w:rtl w:val="0"/>
        </w:rPr>
        <w:t xml:space="preserve">    г. Сыктывкар                                                                                                                                                       «____» _______2026 г.</w:t>
      </w:r>
    </w:p>
    <w:p w:rsidR="00000000" w:rsidDel="00000000" w:rsidP="00000000" w:rsidRDefault="00000000" w:rsidRPr="00000000" w14:paraId="00000003">
      <w:pPr>
        <w:contextualSpacing w:val="0"/>
        <w:jc w:val="center"/>
        <w:rPr>
          <w:b w:val="1"/>
          <w:sz w:val="19"/>
          <w:szCs w:val="19"/>
        </w:rPr>
      </w:pPr>
      <w:r w:rsidDel="00000000" w:rsidR="00000000" w:rsidRPr="00000000">
        <w:rPr>
          <w:rtl w:val="0"/>
        </w:rPr>
      </w:r>
    </w:p>
    <w:p w:rsidR="00000000" w:rsidDel="00000000" w:rsidP="00000000" w:rsidRDefault="00000000" w:rsidRPr="00000000" w14:paraId="00000004">
      <w:pPr>
        <w:ind w:firstLine="708"/>
        <w:contextualSpacing w:val="0"/>
        <w:jc w:val="both"/>
        <w:rPr>
          <w:sz w:val="19"/>
          <w:szCs w:val="19"/>
        </w:rPr>
      </w:pPr>
      <w:r w:rsidDel="00000000" w:rsidR="00000000" w:rsidRPr="00000000">
        <w:rPr>
          <w:sz w:val="19"/>
          <w:szCs w:val="19"/>
          <w:rtl w:val="0"/>
        </w:rPr>
        <w:t xml:space="preserve">Общество с ограниченной ответственностью «Гуд-Трейд», именуемое в дальнейшем «Экспедитор», в лице директора Гаврилова Константина Анатольевича, действующего на основании Устава, с одной стороны, и ____________________________________, в лице ____________________________________________, действующего(ий) на основании _________________________________________,  именуемое(ый) в дальнейшем «Клиент», с другой стороны, заключили настоящий Договор о нижеследующем:</w:t>
      </w:r>
    </w:p>
    <w:p w:rsidR="00000000" w:rsidDel="00000000" w:rsidP="00000000" w:rsidRDefault="00000000" w:rsidRPr="00000000" w14:paraId="00000005">
      <w:pPr>
        <w:contextualSpacing w:val="0"/>
        <w:jc w:val="both"/>
        <w:rPr>
          <w:sz w:val="19"/>
          <w:szCs w:val="19"/>
        </w:rPr>
      </w:pPr>
      <w:r w:rsidDel="00000000" w:rsidR="00000000" w:rsidRPr="00000000">
        <w:rPr>
          <w:rtl w:val="0"/>
        </w:rPr>
      </w:r>
    </w:p>
    <w:p w:rsidR="00000000" w:rsidDel="00000000" w:rsidP="00000000" w:rsidRDefault="00000000" w:rsidRPr="00000000" w14:paraId="00000006">
      <w:pPr>
        <w:contextualSpacing w:val="0"/>
        <w:jc w:val="both"/>
        <w:rPr>
          <w:sz w:val="19"/>
          <w:szCs w:val="19"/>
        </w:rPr>
      </w:pPr>
      <w:r w:rsidDel="00000000" w:rsidR="00000000" w:rsidRPr="00000000">
        <w:rPr>
          <w:rtl w:val="0"/>
        </w:rPr>
      </w:r>
    </w:p>
    <w:p w:rsidR="00000000" w:rsidDel="00000000" w:rsidP="00000000" w:rsidRDefault="00000000" w:rsidRPr="00000000" w14:paraId="00000007">
      <w:pPr>
        <w:tabs>
          <w:tab w:val="left" w:pos="4575"/>
        </w:tabs>
        <w:contextualSpacing w:val="0"/>
        <w:jc w:val="center"/>
        <w:rPr>
          <w:b w:val="1"/>
          <w:sz w:val="19"/>
          <w:szCs w:val="19"/>
        </w:rPr>
      </w:pPr>
      <w:r w:rsidDel="00000000" w:rsidR="00000000" w:rsidRPr="00000000">
        <w:rPr>
          <w:b w:val="1"/>
          <w:sz w:val="19"/>
          <w:szCs w:val="19"/>
          <w:rtl w:val="0"/>
        </w:rPr>
        <w:t xml:space="preserve">1. Предмет договора</w:t>
      </w:r>
    </w:p>
    <w:p w:rsidR="00000000" w:rsidDel="00000000" w:rsidP="00000000" w:rsidRDefault="00000000" w:rsidRPr="00000000" w14:paraId="00000008">
      <w:pPr>
        <w:tabs>
          <w:tab w:val="left" w:pos="780"/>
        </w:tabs>
        <w:contextualSpacing w:val="0"/>
        <w:jc w:val="both"/>
        <w:rPr>
          <w:sz w:val="19"/>
          <w:szCs w:val="19"/>
        </w:rPr>
      </w:pPr>
      <w:r w:rsidDel="00000000" w:rsidR="00000000" w:rsidRPr="00000000">
        <w:rPr>
          <w:sz w:val="19"/>
          <w:szCs w:val="19"/>
          <w:rtl w:val="0"/>
        </w:rPr>
        <w:t xml:space="preserve">1.1. Экспедитор обязуется за вознаграждение и за счет Клиента выполнить или организовать выполнение услуг, связанных с перевозкой и экспедированием грузов Клиента. </w:t>
      </w:r>
    </w:p>
    <w:p w:rsidR="00000000" w:rsidDel="00000000" w:rsidP="00000000" w:rsidRDefault="00000000" w:rsidRPr="00000000" w14:paraId="00000009">
      <w:pPr>
        <w:tabs>
          <w:tab w:val="left" w:pos="780"/>
        </w:tabs>
        <w:contextualSpacing w:val="0"/>
        <w:jc w:val="both"/>
        <w:rPr>
          <w:sz w:val="19"/>
          <w:szCs w:val="19"/>
        </w:rPr>
      </w:pPr>
      <w:r w:rsidDel="00000000" w:rsidR="00000000" w:rsidRPr="00000000">
        <w:rPr>
          <w:sz w:val="19"/>
          <w:szCs w:val="19"/>
          <w:rtl w:val="0"/>
        </w:rPr>
        <w:t xml:space="preserve">      Под грузами в настоящем Договоре понимается любое движимое имущество, включая этиловый спирт, алкогольную и спиртосодержащую продукцию.</w:t>
      </w:r>
    </w:p>
    <w:p w:rsidR="00000000" w:rsidDel="00000000" w:rsidP="00000000" w:rsidRDefault="00000000" w:rsidRPr="00000000" w14:paraId="0000000A">
      <w:pPr>
        <w:tabs>
          <w:tab w:val="left" w:pos="780"/>
        </w:tabs>
        <w:contextualSpacing w:val="0"/>
        <w:jc w:val="both"/>
        <w:rPr>
          <w:sz w:val="19"/>
          <w:szCs w:val="19"/>
        </w:rPr>
      </w:pPr>
      <w:r w:rsidDel="00000000" w:rsidR="00000000" w:rsidRPr="00000000">
        <w:rPr>
          <w:sz w:val="19"/>
          <w:szCs w:val="19"/>
          <w:rtl w:val="0"/>
        </w:rPr>
        <w:t xml:space="preserve">1.2. По желанию Клиента и на основании письменной заявки Экспедитор оказывает дополнительные транспортно – экспедиционные услуги, связанные с перевозкой грузов по территории РФ на условиях, указанных в настоящем договоре и приложениях к нему, являющихся его неотъемлемой частью. </w:t>
      </w:r>
    </w:p>
    <w:p w:rsidR="00000000" w:rsidDel="00000000" w:rsidP="00000000" w:rsidRDefault="00000000" w:rsidRPr="00000000" w14:paraId="0000000B">
      <w:pPr>
        <w:tabs>
          <w:tab w:val="left" w:pos="3120"/>
        </w:tabs>
        <w:ind w:left="780"/>
        <w:contextualSpacing w:val="0"/>
        <w:jc w:val="both"/>
        <w:rPr>
          <w:sz w:val="19"/>
          <w:szCs w:val="19"/>
        </w:rPr>
      </w:pPr>
      <w:r w:rsidDel="00000000" w:rsidR="00000000" w:rsidRPr="00000000">
        <w:rPr>
          <w:rtl w:val="0"/>
        </w:rPr>
      </w:r>
    </w:p>
    <w:p w:rsidR="00000000" w:rsidDel="00000000" w:rsidP="00000000" w:rsidRDefault="00000000" w:rsidRPr="00000000" w14:paraId="0000000C">
      <w:pPr>
        <w:ind w:left="720"/>
        <w:contextualSpacing w:val="0"/>
        <w:jc w:val="center"/>
        <w:rPr>
          <w:b w:val="1"/>
          <w:sz w:val="19"/>
          <w:szCs w:val="19"/>
        </w:rPr>
      </w:pPr>
      <w:r w:rsidDel="00000000" w:rsidR="00000000" w:rsidRPr="00000000">
        <w:rPr>
          <w:rtl w:val="0"/>
        </w:rPr>
      </w:r>
    </w:p>
    <w:p w:rsidR="00000000" w:rsidDel="00000000" w:rsidP="00000000" w:rsidRDefault="00000000" w:rsidRPr="00000000" w14:paraId="0000000D">
      <w:pPr>
        <w:ind w:left="720"/>
        <w:contextualSpacing w:val="0"/>
        <w:jc w:val="center"/>
        <w:rPr>
          <w:b w:val="1"/>
          <w:sz w:val="19"/>
          <w:szCs w:val="19"/>
        </w:rPr>
      </w:pPr>
      <w:r w:rsidDel="00000000" w:rsidR="00000000" w:rsidRPr="00000000">
        <w:rPr>
          <w:b w:val="1"/>
          <w:sz w:val="19"/>
          <w:szCs w:val="19"/>
          <w:rtl w:val="0"/>
        </w:rPr>
        <w:t xml:space="preserve">2. Права и обязанности сторон</w:t>
      </w:r>
    </w:p>
    <w:p w:rsidR="00000000" w:rsidDel="00000000" w:rsidP="00000000" w:rsidRDefault="00000000" w:rsidRPr="00000000" w14:paraId="0000000E">
      <w:pPr>
        <w:tabs>
          <w:tab w:val="left" w:pos="780"/>
        </w:tabs>
        <w:contextualSpacing w:val="0"/>
        <w:jc w:val="both"/>
        <w:rPr>
          <w:b w:val="1"/>
          <w:sz w:val="19"/>
          <w:szCs w:val="19"/>
        </w:rPr>
      </w:pPr>
      <w:r w:rsidDel="00000000" w:rsidR="00000000" w:rsidRPr="00000000">
        <w:rPr>
          <w:b w:val="1"/>
          <w:sz w:val="19"/>
          <w:szCs w:val="19"/>
          <w:rtl w:val="0"/>
        </w:rPr>
        <w:t xml:space="preserve">2.1. Экспедитор обязан:</w:t>
      </w:r>
    </w:p>
    <w:p w:rsidR="00000000" w:rsidDel="00000000" w:rsidP="00000000" w:rsidRDefault="00000000" w:rsidRPr="00000000" w14:paraId="0000000F">
      <w:pPr>
        <w:tabs>
          <w:tab w:val="left" w:pos="1080"/>
        </w:tabs>
        <w:contextualSpacing w:val="0"/>
        <w:jc w:val="both"/>
        <w:rPr>
          <w:sz w:val="19"/>
          <w:szCs w:val="19"/>
        </w:rPr>
      </w:pPr>
      <w:r w:rsidDel="00000000" w:rsidR="00000000" w:rsidRPr="00000000">
        <w:rPr>
          <w:sz w:val="19"/>
          <w:szCs w:val="19"/>
          <w:rtl w:val="0"/>
        </w:rPr>
        <w:t xml:space="preserve">2.1.1. Оказывать услуги на основании письменной заявки Клиента по форме, определенной в Приложение №1 (далее по тексту Поручение) и в соответствии с настоящим договором. </w:t>
      </w:r>
    </w:p>
    <w:p w:rsidR="00000000" w:rsidDel="00000000" w:rsidP="00000000" w:rsidRDefault="00000000" w:rsidRPr="00000000" w14:paraId="00000010">
      <w:pPr>
        <w:tabs>
          <w:tab w:val="left" w:pos="1080"/>
        </w:tabs>
        <w:contextualSpacing w:val="0"/>
        <w:jc w:val="both"/>
        <w:rPr>
          <w:sz w:val="19"/>
          <w:szCs w:val="19"/>
        </w:rPr>
      </w:pPr>
      <w:r w:rsidDel="00000000" w:rsidR="00000000" w:rsidRPr="00000000">
        <w:rPr>
          <w:sz w:val="19"/>
          <w:szCs w:val="19"/>
          <w:rtl w:val="0"/>
        </w:rPr>
        <w:t xml:space="preserve">Поручение, переданное Экспедитору Клиентом по электронной почте или факсимильной связью, является основанием, надлежащим и достаточным для выполнения обеими Сторонами своих обязательств по настоящему договору.</w:t>
      </w:r>
    </w:p>
    <w:p w:rsidR="00000000" w:rsidDel="00000000" w:rsidP="00000000" w:rsidRDefault="00000000" w:rsidRPr="00000000" w14:paraId="00000011">
      <w:pPr>
        <w:tabs>
          <w:tab w:val="left" w:pos="1080"/>
        </w:tabs>
        <w:contextualSpacing w:val="0"/>
        <w:jc w:val="both"/>
        <w:rPr>
          <w:sz w:val="19"/>
          <w:szCs w:val="19"/>
        </w:rPr>
      </w:pPr>
      <w:r w:rsidDel="00000000" w:rsidR="00000000" w:rsidRPr="00000000">
        <w:rPr>
          <w:sz w:val="19"/>
          <w:szCs w:val="19"/>
          <w:rtl w:val="0"/>
        </w:rPr>
        <w:t xml:space="preserve">2.1.2. Принимать у Клиента, либо у лица, указанного Клиентом в поручение в качестве грузоотправителя, груз по весу, объему и количеству мест на складе Экспедитора, либо в пункте, указанном Клиентом в поручение в качестве пункта местонахождения груза. Прием  груза осуществляется без досмотра и проверки содержимого упаковки на предмет работоспособности, внутренней комплектности, качества, наличия скрытых дефектов. Если  при наружном осмотре тары или упаковки предъявляемого к перевозке Груза будут замечены недостатки, которые могут вызвать утрату, порчу или повреждение Груза, Грузоотправитель обязан по требованию представителей Экспедитора привести тару или упаковку в соответствие с требованиями. В случае невыполнения требования Экспедитора (перевозчика) о приведении тары или упаковки в надлежащее состояние, Экспедитор  вправе отказаться от перевозки груза, упаковка (тара) которого нарушены.</w:t>
      </w:r>
    </w:p>
    <w:p w:rsidR="00000000" w:rsidDel="00000000" w:rsidP="00000000" w:rsidRDefault="00000000" w:rsidRPr="00000000" w14:paraId="00000012">
      <w:pPr>
        <w:tabs>
          <w:tab w:val="left" w:pos="1080"/>
        </w:tabs>
        <w:contextualSpacing w:val="0"/>
        <w:jc w:val="both"/>
        <w:rPr>
          <w:sz w:val="19"/>
          <w:szCs w:val="19"/>
        </w:rPr>
      </w:pPr>
      <w:r w:rsidDel="00000000" w:rsidR="00000000" w:rsidRPr="00000000">
        <w:rPr>
          <w:sz w:val="19"/>
          <w:szCs w:val="19"/>
          <w:rtl w:val="0"/>
        </w:rPr>
        <w:t xml:space="preserve">2.1.3. По запросу Клиента предоставлять информацию о стоимости услуг согласно настоящему договору.  Информация о стоимости услуг Экспедитора указывается в тарифах Экспедитора, действующих на момент отправки груза. По согласию обоих сторон возможно заключение дополнительного соглашения к настоящему договору, в котором закрепляются тарифы Экспедитора на определенный комплекс услуг по настоящему договору.</w:t>
      </w:r>
    </w:p>
    <w:p w:rsidR="00000000" w:rsidDel="00000000" w:rsidP="00000000" w:rsidRDefault="00000000" w:rsidRPr="00000000" w14:paraId="00000013">
      <w:pPr>
        <w:tabs>
          <w:tab w:val="left" w:pos="1080"/>
        </w:tabs>
        <w:contextualSpacing w:val="0"/>
        <w:jc w:val="both"/>
        <w:rPr>
          <w:sz w:val="19"/>
          <w:szCs w:val="19"/>
        </w:rPr>
      </w:pPr>
      <w:r w:rsidDel="00000000" w:rsidR="00000000" w:rsidRPr="00000000">
        <w:rPr>
          <w:sz w:val="19"/>
          <w:szCs w:val="19"/>
          <w:rtl w:val="0"/>
        </w:rPr>
        <w:t xml:space="preserve">      В зависимости от климатических условий погоды при организации или выполнении перевозки груза с соблюдением температурного режима используется автомобильный грузовой рефрижератор в определенные дни (время) погрузки с соблюдением графика, который определяется Экспедитором самостоятельно путем размещения на электронном сайте Экспедитора в свободном доступе.</w:t>
      </w:r>
    </w:p>
    <w:p w:rsidR="00000000" w:rsidDel="00000000" w:rsidP="00000000" w:rsidRDefault="00000000" w:rsidRPr="00000000" w14:paraId="00000014">
      <w:pPr>
        <w:tabs>
          <w:tab w:val="left" w:pos="1080"/>
        </w:tabs>
        <w:contextualSpacing w:val="0"/>
        <w:jc w:val="both"/>
        <w:rPr>
          <w:sz w:val="19"/>
          <w:szCs w:val="19"/>
        </w:rPr>
      </w:pPr>
      <w:r w:rsidDel="00000000" w:rsidR="00000000" w:rsidRPr="00000000">
        <w:rPr>
          <w:sz w:val="19"/>
          <w:szCs w:val="19"/>
          <w:rtl w:val="0"/>
        </w:rPr>
        <w:t xml:space="preserve">      Тарифы Экспедитора могут включать в себя следующие услуги:</w:t>
      </w:r>
    </w:p>
    <w:p w:rsidR="00000000" w:rsidDel="00000000" w:rsidP="00000000" w:rsidRDefault="00000000" w:rsidRPr="00000000" w14:paraId="00000015">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поиск Перевозчика по заказу Клиента;</w:t>
      </w:r>
    </w:p>
    <w:p w:rsidR="00000000" w:rsidDel="00000000" w:rsidP="00000000" w:rsidRDefault="00000000" w:rsidRPr="00000000" w14:paraId="00000016">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заключение договоров с третьими лицами от имени Клиента или своего имени, в т.ч. договоров перевозки груза;</w:t>
      </w:r>
    </w:p>
    <w:p w:rsidR="00000000" w:rsidDel="00000000" w:rsidP="00000000" w:rsidRDefault="00000000" w:rsidRPr="00000000" w14:paraId="00000017">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оформление или получение необходимых для перевозки документов;</w:t>
      </w:r>
    </w:p>
    <w:p w:rsidR="00000000" w:rsidDel="00000000" w:rsidP="00000000" w:rsidRDefault="00000000" w:rsidRPr="00000000" w14:paraId="00000018">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выполнение погрузочно – разгрузочных работ;</w:t>
      </w:r>
    </w:p>
    <w:p w:rsidR="00000000" w:rsidDel="00000000" w:rsidP="00000000" w:rsidRDefault="00000000" w:rsidRPr="00000000" w14:paraId="00000019">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осуществление проверки количества и качества груза;</w:t>
      </w:r>
    </w:p>
    <w:p w:rsidR="00000000" w:rsidDel="00000000" w:rsidP="00000000" w:rsidRDefault="00000000" w:rsidRPr="00000000" w14:paraId="0000001A">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хранение груза на складе Экспедитора (за исключением этилового спирта, алкогольной и спиртосодержащей продукции);</w:t>
      </w:r>
    </w:p>
    <w:p w:rsidR="00000000" w:rsidDel="00000000" w:rsidP="00000000" w:rsidRDefault="00000000" w:rsidRPr="00000000" w14:paraId="0000001B">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перевалка груза через склад Экспедитора в процессе транспортировки и изменение вида транспорта груза, в т.ч. для этилового  спирта, алкогольной и спиртосодержащей продукции;</w:t>
      </w:r>
    </w:p>
    <w:p w:rsidR="00000000" w:rsidDel="00000000" w:rsidP="00000000" w:rsidRDefault="00000000" w:rsidRPr="00000000" w14:paraId="0000001C">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обеспечение отправки или получение груза в пункте назначения;</w:t>
      </w:r>
    </w:p>
    <w:p w:rsidR="00000000" w:rsidDel="00000000" w:rsidP="00000000" w:rsidRDefault="00000000" w:rsidRPr="00000000" w14:paraId="0000001D">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мягкая и жесткая упаковка груза (гофра, скотч, стрейч - пленка, полиэтилен, обрешетка, еврокороба);</w:t>
      </w:r>
    </w:p>
    <w:p w:rsidR="00000000" w:rsidDel="00000000" w:rsidP="00000000" w:rsidRDefault="00000000" w:rsidRPr="00000000" w14:paraId="0000001E">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взвешивание груза;</w:t>
      </w:r>
    </w:p>
    <w:p w:rsidR="00000000" w:rsidDel="00000000" w:rsidP="00000000" w:rsidRDefault="00000000" w:rsidRPr="00000000" w14:paraId="0000001F">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маркировка груза;</w:t>
      </w:r>
    </w:p>
    <w:p w:rsidR="00000000" w:rsidDel="00000000" w:rsidP="00000000" w:rsidRDefault="00000000" w:rsidRPr="00000000" w14:paraId="00000020">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паллетирование (помещение на поддоны) груза;</w:t>
      </w:r>
    </w:p>
    <w:p w:rsidR="00000000" w:rsidDel="00000000" w:rsidP="00000000" w:rsidRDefault="00000000" w:rsidRPr="00000000" w14:paraId="00000021">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организация перевозки груза;</w:t>
      </w:r>
    </w:p>
    <w:p w:rsidR="00000000" w:rsidDel="00000000" w:rsidP="00000000" w:rsidRDefault="00000000" w:rsidRPr="00000000" w14:paraId="00000022">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страхование грузов;</w:t>
      </w:r>
    </w:p>
    <w:p w:rsidR="00000000" w:rsidDel="00000000" w:rsidP="00000000" w:rsidRDefault="00000000" w:rsidRPr="00000000" w14:paraId="00000023">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доставка курьером;</w:t>
      </w:r>
    </w:p>
    <w:p w:rsidR="00000000" w:rsidDel="00000000" w:rsidP="00000000" w:rsidRDefault="00000000" w:rsidRPr="00000000" w14:paraId="00000024">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складская обработка груза;</w:t>
      </w:r>
    </w:p>
    <w:p w:rsidR="00000000" w:rsidDel="00000000" w:rsidP="00000000" w:rsidRDefault="00000000" w:rsidRPr="00000000" w14:paraId="00000025">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плата за въезд на территорию грузоотправителя / грузополучателя;</w:t>
      </w:r>
    </w:p>
    <w:p w:rsidR="00000000" w:rsidDel="00000000" w:rsidP="00000000" w:rsidRDefault="00000000" w:rsidRPr="00000000" w14:paraId="00000026">
      <w:pPr>
        <w:numPr>
          <w:ilvl w:val="0"/>
          <w:numId w:val="3"/>
        </w:numPr>
        <w:tabs>
          <w:tab w:val="left" w:pos="6251"/>
        </w:tabs>
        <w:ind w:left="1800" w:hanging="1233"/>
        <w:contextualSpacing w:val="0"/>
        <w:jc w:val="both"/>
        <w:rPr>
          <w:sz w:val="19"/>
          <w:szCs w:val="19"/>
        </w:rPr>
      </w:pPr>
      <w:r w:rsidDel="00000000" w:rsidR="00000000" w:rsidRPr="00000000">
        <w:rPr>
          <w:sz w:val="19"/>
          <w:szCs w:val="19"/>
          <w:rtl w:val="0"/>
        </w:rPr>
        <w:t xml:space="preserve">доставка груза от склада Экспедитора в пункте назначения до склада Клиента (грузополучателя);</w:t>
      </w:r>
    </w:p>
    <w:p w:rsidR="00000000" w:rsidDel="00000000" w:rsidP="00000000" w:rsidRDefault="00000000" w:rsidRPr="00000000" w14:paraId="00000027">
      <w:pPr>
        <w:ind w:left="360"/>
        <w:contextualSpacing w:val="0"/>
        <w:jc w:val="both"/>
        <w:rPr>
          <w:sz w:val="19"/>
          <w:szCs w:val="19"/>
        </w:rPr>
      </w:pPr>
      <w:r w:rsidDel="00000000" w:rsidR="00000000" w:rsidRPr="00000000">
        <w:rPr>
          <w:sz w:val="19"/>
          <w:szCs w:val="19"/>
          <w:rtl w:val="0"/>
        </w:rPr>
        <w:t xml:space="preserve">          а также выполнение иных операций и услуг, предусмотренных настоящим договором</w:t>
      </w:r>
    </w:p>
    <w:p w:rsidR="00000000" w:rsidDel="00000000" w:rsidP="00000000" w:rsidRDefault="00000000" w:rsidRPr="00000000" w14:paraId="00000028">
      <w:pPr>
        <w:tabs>
          <w:tab w:val="left" w:pos="1080"/>
        </w:tabs>
        <w:contextualSpacing w:val="0"/>
        <w:jc w:val="both"/>
        <w:rPr>
          <w:sz w:val="19"/>
          <w:szCs w:val="19"/>
        </w:rPr>
      </w:pPr>
      <w:r w:rsidDel="00000000" w:rsidR="00000000" w:rsidRPr="00000000">
        <w:rPr>
          <w:sz w:val="19"/>
          <w:szCs w:val="19"/>
          <w:rtl w:val="0"/>
        </w:rPr>
        <w:t xml:space="preserve">2.1.4. Выдавать Клиенту складскую расписку, подтверждающую факт прием груза Экспедитором от Клиента либо указанного им грузоотправителя на складское хранение, по форме, определенной в Приложение №2. Настоящий пункт договора не распространяется на этиловый спирт, алкогольную и спиртосодержащую продукцию.</w:t>
      </w:r>
    </w:p>
    <w:p w:rsidR="00000000" w:rsidDel="00000000" w:rsidP="00000000" w:rsidRDefault="00000000" w:rsidRPr="00000000" w14:paraId="00000029">
      <w:pPr>
        <w:tabs>
          <w:tab w:val="left" w:pos="1080"/>
        </w:tabs>
        <w:contextualSpacing w:val="0"/>
        <w:jc w:val="both"/>
        <w:rPr>
          <w:sz w:val="19"/>
          <w:szCs w:val="19"/>
        </w:rPr>
      </w:pPr>
      <w:r w:rsidDel="00000000" w:rsidR="00000000" w:rsidRPr="00000000">
        <w:rPr>
          <w:sz w:val="19"/>
          <w:szCs w:val="19"/>
          <w:rtl w:val="0"/>
        </w:rPr>
        <w:t xml:space="preserve">2.1.5. Выдавать Клиенту экспедиторскую расписку, подтверждающую факт приема груза Экспедитором от Клиента либо указанного им грузоотправителя, по форме, определенной в Приложение №3.</w:t>
      </w:r>
    </w:p>
    <w:p w:rsidR="00000000" w:rsidDel="00000000" w:rsidP="00000000" w:rsidRDefault="00000000" w:rsidRPr="00000000" w14:paraId="0000002A">
      <w:pPr>
        <w:tabs>
          <w:tab w:val="left" w:pos="1080"/>
        </w:tabs>
        <w:contextualSpacing w:val="0"/>
        <w:jc w:val="both"/>
        <w:rPr>
          <w:sz w:val="19"/>
          <w:szCs w:val="19"/>
        </w:rPr>
      </w:pPr>
      <w:r w:rsidDel="00000000" w:rsidR="00000000" w:rsidRPr="00000000">
        <w:rPr>
          <w:sz w:val="19"/>
          <w:szCs w:val="19"/>
          <w:rtl w:val="0"/>
        </w:rPr>
        <w:t xml:space="preserve">2.1.6. На основании поручения доставлять груз Клиента до склада Экспедитора в пункте отправления и до склада Экспедитора в пункте назначения.  </w:t>
      </w:r>
    </w:p>
    <w:p w:rsidR="00000000" w:rsidDel="00000000" w:rsidP="00000000" w:rsidRDefault="00000000" w:rsidRPr="00000000" w14:paraId="0000002B">
      <w:pPr>
        <w:tabs>
          <w:tab w:val="left" w:pos="1080"/>
        </w:tabs>
        <w:contextualSpacing w:val="0"/>
        <w:jc w:val="both"/>
        <w:rPr>
          <w:sz w:val="19"/>
          <w:szCs w:val="19"/>
        </w:rPr>
      </w:pPr>
      <w:r w:rsidDel="00000000" w:rsidR="00000000" w:rsidRPr="00000000">
        <w:rPr>
          <w:sz w:val="19"/>
          <w:szCs w:val="19"/>
          <w:rtl w:val="0"/>
        </w:rPr>
        <w:t xml:space="preserve">2.1.7.  Выдавать Клиенту, либо лицу, указанному Клиентом в качестве грузополучателя, груз в пункте назначения согласно поручению. </w:t>
      </w:r>
    </w:p>
    <w:p w:rsidR="00000000" w:rsidDel="00000000" w:rsidP="00000000" w:rsidRDefault="00000000" w:rsidRPr="00000000" w14:paraId="0000002C">
      <w:pPr>
        <w:tabs>
          <w:tab w:val="left" w:pos="1080"/>
        </w:tabs>
        <w:contextualSpacing w:val="0"/>
        <w:jc w:val="both"/>
        <w:rPr>
          <w:sz w:val="19"/>
          <w:szCs w:val="19"/>
        </w:rPr>
      </w:pPr>
      <w:r w:rsidDel="00000000" w:rsidR="00000000" w:rsidRPr="00000000">
        <w:rPr>
          <w:sz w:val="19"/>
          <w:szCs w:val="19"/>
          <w:rtl w:val="0"/>
        </w:rPr>
        <w:t xml:space="preserve">2.1.8. Доставка груза со склада Экспедитора в пункте назначения до места приемки груза Клиентом или лицом, указанным Клиентом в качестве грузополучателя, осуществляется собственными силами Экспедитора на основании дополнительной заявки. Стоимость доставки груза собственными силами  Экспедитора определяется согласно тарифам, действующим на момент перевозки груза, и включается в стоимость транспортно – экспедиторских услуг.</w:t>
      </w:r>
    </w:p>
    <w:p w:rsidR="00000000" w:rsidDel="00000000" w:rsidP="00000000" w:rsidRDefault="00000000" w:rsidRPr="00000000" w14:paraId="0000002D">
      <w:pPr>
        <w:tabs>
          <w:tab w:val="left" w:pos="1080"/>
        </w:tabs>
        <w:contextualSpacing w:val="0"/>
        <w:jc w:val="both"/>
        <w:rPr>
          <w:sz w:val="19"/>
          <w:szCs w:val="19"/>
        </w:rPr>
      </w:pPr>
      <w:r w:rsidDel="00000000" w:rsidR="00000000" w:rsidRPr="00000000">
        <w:rPr>
          <w:sz w:val="19"/>
          <w:szCs w:val="19"/>
          <w:rtl w:val="0"/>
        </w:rPr>
        <w:t xml:space="preserve">2.1.9. Предоставить в сроки, оговоренные поручением, транспортное средство пригодное для перевозки соответствующего груза Клиента. Подача под загрузку неисправного транспорта приравнивается к срыву перевозки.</w:t>
      </w:r>
    </w:p>
    <w:p w:rsidR="00000000" w:rsidDel="00000000" w:rsidP="00000000" w:rsidRDefault="00000000" w:rsidRPr="00000000" w14:paraId="0000002E">
      <w:pPr>
        <w:tabs>
          <w:tab w:val="left" w:pos="1080"/>
        </w:tabs>
        <w:contextualSpacing w:val="0"/>
        <w:jc w:val="both"/>
        <w:rPr>
          <w:sz w:val="19"/>
          <w:szCs w:val="19"/>
        </w:rPr>
      </w:pPr>
      <w:r w:rsidDel="00000000" w:rsidR="00000000" w:rsidRPr="00000000">
        <w:rPr>
          <w:sz w:val="19"/>
          <w:szCs w:val="19"/>
          <w:rtl w:val="0"/>
        </w:rPr>
        <w:t xml:space="preserve">2.1.10. За время осуществления перевозки Экспедитор несет риск повреждения или утраты груза.».</w:t>
      </w:r>
    </w:p>
    <w:p w:rsidR="00000000" w:rsidDel="00000000" w:rsidP="00000000" w:rsidRDefault="00000000" w:rsidRPr="00000000" w14:paraId="0000002F">
      <w:pPr>
        <w:tabs>
          <w:tab w:val="left" w:pos="1080"/>
        </w:tabs>
        <w:contextualSpacing w:val="0"/>
        <w:jc w:val="both"/>
        <w:rPr>
          <w:sz w:val="19"/>
          <w:szCs w:val="19"/>
        </w:rPr>
      </w:pPr>
      <w:r w:rsidDel="00000000" w:rsidR="00000000" w:rsidRPr="00000000">
        <w:rPr>
          <w:sz w:val="19"/>
          <w:szCs w:val="19"/>
          <w:rtl w:val="0"/>
        </w:rPr>
        <w:t xml:space="preserve">2.1.11. По прибытию Груза в пункт  назначения, Груз передается уполномоченному представителю Клиента (Грузополучателя). В случае если грузополучатель необоснованно отказывается от приемки груза, Экспедитор обязан незамедлительно уведомить об этом Клиента (Грузоотправителя) и действовать по обоюдным  договоренностям  между Экспедитором  и Клиентом с оформлением всех надлежащих документов к перевозке.</w:t>
      </w:r>
    </w:p>
    <w:p w:rsidR="00000000" w:rsidDel="00000000" w:rsidP="00000000" w:rsidRDefault="00000000" w:rsidRPr="00000000" w14:paraId="00000030">
      <w:pPr>
        <w:tabs>
          <w:tab w:val="left" w:pos="1080"/>
        </w:tabs>
        <w:contextualSpacing w:val="0"/>
        <w:jc w:val="both"/>
        <w:rPr>
          <w:sz w:val="19"/>
          <w:szCs w:val="19"/>
        </w:rPr>
      </w:pPr>
      <w:r w:rsidDel="00000000" w:rsidR="00000000" w:rsidRPr="00000000">
        <w:rPr>
          <w:rtl w:val="0"/>
        </w:rPr>
      </w:r>
    </w:p>
    <w:p w:rsidR="00000000" w:rsidDel="00000000" w:rsidP="00000000" w:rsidRDefault="00000000" w:rsidRPr="00000000" w14:paraId="00000031">
      <w:pPr>
        <w:tabs>
          <w:tab w:val="left" w:pos="780"/>
        </w:tabs>
        <w:contextualSpacing w:val="0"/>
        <w:jc w:val="both"/>
        <w:rPr>
          <w:b w:val="1"/>
          <w:sz w:val="19"/>
          <w:szCs w:val="19"/>
        </w:rPr>
      </w:pPr>
      <w:r w:rsidDel="00000000" w:rsidR="00000000" w:rsidRPr="00000000">
        <w:rPr>
          <w:b w:val="1"/>
          <w:sz w:val="19"/>
          <w:szCs w:val="19"/>
          <w:rtl w:val="0"/>
        </w:rPr>
        <w:t xml:space="preserve">2.2. Клиент обязан:</w:t>
      </w:r>
    </w:p>
    <w:p w:rsidR="00000000" w:rsidDel="00000000" w:rsidP="00000000" w:rsidRDefault="00000000" w:rsidRPr="00000000" w14:paraId="00000032">
      <w:pPr>
        <w:tabs>
          <w:tab w:val="left" w:pos="1080"/>
        </w:tabs>
        <w:contextualSpacing w:val="0"/>
        <w:jc w:val="both"/>
        <w:rPr>
          <w:sz w:val="19"/>
          <w:szCs w:val="19"/>
        </w:rPr>
      </w:pPr>
      <w:r w:rsidDel="00000000" w:rsidR="00000000" w:rsidRPr="00000000">
        <w:rPr>
          <w:sz w:val="19"/>
          <w:szCs w:val="19"/>
          <w:rtl w:val="0"/>
        </w:rPr>
        <w:t xml:space="preserve">2.2.1. Своевременно предоставлять Экспедитору полную, точную и достоверную информацию в Поручении о свойствах и характере груза, условиях его перевозки (в т.ч. температурный режим), сроков и времени погрузке (выгрузки) груза, наименование и адреса грузоотправителя (грузополучателя) и иную информацию, необходимую для исполнения Экспедитором своих  обязанностей, предусмотренных настоящим договором.</w:t>
      </w:r>
    </w:p>
    <w:p w:rsidR="00000000" w:rsidDel="00000000" w:rsidP="00000000" w:rsidRDefault="00000000" w:rsidRPr="00000000" w14:paraId="00000033">
      <w:pPr>
        <w:tabs>
          <w:tab w:val="left" w:pos="1080"/>
        </w:tabs>
        <w:contextualSpacing w:val="0"/>
        <w:jc w:val="both"/>
        <w:rPr>
          <w:sz w:val="19"/>
          <w:szCs w:val="19"/>
        </w:rPr>
      </w:pPr>
      <w:r w:rsidDel="00000000" w:rsidR="00000000" w:rsidRPr="00000000">
        <w:rPr>
          <w:sz w:val="19"/>
          <w:szCs w:val="19"/>
          <w:rtl w:val="0"/>
        </w:rPr>
        <w:t xml:space="preserve">2.2.2. Своевременно представлять Экспедитору документы, необходимые для перевозки груза:</w:t>
      </w:r>
    </w:p>
    <w:p w:rsidR="00000000" w:rsidDel="00000000" w:rsidP="00000000" w:rsidRDefault="00000000" w:rsidRPr="00000000" w14:paraId="00000034">
      <w:pPr>
        <w:tabs>
          <w:tab w:val="left" w:pos="567"/>
        </w:tabs>
        <w:contextualSpacing w:val="0"/>
        <w:jc w:val="both"/>
        <w:rPr>
          <w:sz w:val="19"/>
          <w:szCs w:val="19"/>
        </w:rPr>
      </w:pPr>
      <w:r w:rsidDel="00000000" w:rsidR="00000000" w:rsidRPr="00000000">
        <w:rPr>
          <w:sz w:val="19"/>
          <w:szCs w:val="19"/>
          <w:rtl w:val="0"/>
        </w:rPr>
        <w:t xml:space="preserve">-   товарно – транспортная накладная по форме 1-Т, выписанная грузоотправителем, как минимум в трех экземплярах;</w:t>
      </w:r>
    </w:p>
    <w:p w:rsidR="00000000" w:rsidDel="00000000" w:rsidP="00000000" w:rsidRDefault="00000000" w:rsidRPr="00000000" w14:paraId="00000035">
      <w:pPr>
        <w:tabs>
          <w:tab w:val="left" w:pos="567"/>
        </w:tabs>
        <w:contextualSpacing w:val="0"/>
        <w:jc w:val="both"/>
        <w:rPr>
          <w:sz w:val="19"/>
          <w:szCs w:val="19"/>
        </w:rPr>
      </w:pPr>
      <w:r w:rsidDel="00000000" w:rsidR="00000000" w:rsidRPr="00000000">
        <w:rPr>
          <w:sz w:val="19"/>
          <w:szCs w:val="19"/>
          <w:rtl w:val="0"/>
        </w:rPr>
        <w:t xml:space="preserve">- документы, предусмотренные санитарными, таможенными, карантинными, иными правилами в соответствии с требованиями законодательства РФ, а также сертификаты, паспорта качества, удостоверения, другие документы, наличие которых установлено федеральными законами, иными нормативными правовыми актами РФ;</w:t>
      </w:r>
    </w:p>
    <w:p w:rsidR="00000000" w:rsidDel="00000000" w:rsidP="00000000" w:rsidRDefault="00000000" w:rsidRPr="00000000" w14:paraId="00000036">
      <w:pPr>
        <w:tabs>
          <w:tab w:val="left" w:pos="567"/>
        </w:tabs>
        <w:contextualSpacing w:val="0"/>
        <w:jc w:val="both"/>
        <w:rPr>
          <w:sz w:val="19"/>
          <w:szCs w:val="19"/>
        </w:rPr>
      </w:pPr>
      <w:r w:rsidDel="00000000" w:rsidR="00000000" w:rsidRPr="00000000">
        <w:rPr>
          <w:sz w:val="19"/>
          <w:szCs w:val="19"/>
          <w:rtl w:val="0"/>
        </w:rPr>
        <w:t xml:space="preserve">-   документы, свидетельствующие об особых свойствах груза.</w:t>
      </w:r>
    </w:p>
    <w:p w:rsidR="00000000" w:rsidDel="00000000" w:rsidP="00000000" w:rsidRDefault="00000000" w:rsidRPr="00000000" w14:paraId="00000037">
      <w:pPr>
        <w:tabs>
          <w:tab w:val="left" w:pos="1080"/>
        </w:tabs>
        <w:contextualSpacing w:val="0"/>
        <w:jc w:val="both"/>
        <w:rPr>
          <w:sz w:val="19"/>
          <w:szCs w:val="19"/>
        </w:rPr>
      </w:pPr>
      <w:r w:rsidDel="00000000" w:rsidR="00000000" w:rsidRPr="00000000">
        <w:rPr>
          <w:sz w:val="19"/>
          <w:szCs w:val="19"/>
          <w:rtl w:val="0"/>
        </w:rPr>
        <w:t xml:space="preserve">2.2.3. Не сдавать Экспедитору груз, запрещенный к перевозке действующим законодательством РФ, опасный груз, в т.ч. легковоспламеняющиеся и взрывоопасные грузы, грузы, содержащие едкие, ядовитые вещества, а также скоропортящиеся грузы. Грузы, требующие особых условий хранения и \ или перевозки, в т.ч. грузы, чувствительные к температурному воздействию принимаются Экспедитором только по взаимному согласию обоих сторон и с обязательной отметкой в поручении.</w:t>
      </w:r>
    </w:p>
    <w:p w:rsidR="00000000" w:rsidDel="00000000" w:rsidP="00000000" w:rsidRDefault="00000000" w:rsidRPr="00000000" w14:paraId="00000038">
      <w:pPr>
        <w:tabs>
          <w:tab w:val="left" w:pos="1080"/>
        </w:tabs>
        <w:contextualSpacing w:val="0"/>
        <w:jc w:val="both"/>
        <w:rPr>
          <w:sz w:val="19"/>
          <w:szCs w:val="19"/>
        </w:rPr>
      </w:pPr>
      <w:r w:rsidDel="00000000" w:rsidR="00000000" w:rsidRPr="00000000">
        <w:rPr>
          <w:sz w:val="19"/>
          <w:szCs w:val="19"/>
          <w:rtl w:val="0"/>
        </w:rPr>
        <w:t xml:space="preserve">2.2.4. Подготавливать груз к перевозке и сдавать его Экспедитору в упаковке или таре, обеспечивающей целостность и сохранность груза при его транспортировке и хранение, а также во избежание повреждения транспортного средства.</w:t>
      </w:r>
    </w:p>
    <w:p w:rsidR="00000000" w:rsidDel="00000000" w:rsidP="00000000" w:rsidRDefault="00000000" w:rsidRPr="00000000" w14:paraId="00000039">
      <w:pPr>
        <w:tabs>
          <w:tab w:val="left" w:pos="1080"/>
        </w:tabs>
        <w:contextualSpacing w:val="0"/>
        <w:jc w:val="both"/>
        <w:rPr>
          <w:sz w:val="19"/>
          <w:szCs w:val="19"/>
        </w:rPr>
      </w:pPr>
      <w:r w:rsidDel="00000000" w:rsidR="00000000" w:rsidRPr="00000000">
        <w:rPr>
          <w:sz w:val="19"/>
          <w:szCs w:val="19"/>
          <w:rtl w:val="0"/>
        </w:rPr>
        <w:t xml:space="preserve">2.2.5. Своевременно и в полном объеме оплачивать Экспедитору стоимость услуг и штрафных санкций в соответствии с настоящим договором, определенную на основании выставленного счета, акта выполненных работ (оказанных услуг) и счет – фактуры (или УПД). Стоимость оказанных услуг определяется с учетом НДС.</w:t>
      </w:r>
    </w:p>
    <w:p w:rsidR="00000000" w:rsidDel="00000000" w:rsidP="00000000" w:rsidRDefault="00000000" w:rsidRPr="00000000" w14:paraId="0000003A">
      <w:pPr>
        <w:tabs>
          <w:tab w:val="left" w:pos="1080"/>
        </w:tabs>
        <w:contextualSpacing w:val="0"/>
        <w:jc w:val="both"/>
        <w:rPr>
          <w:sz w:val="19"/>
          <w:szCs w:val="19"/>
        </w:rPr>
      </w:pPr>
      <w:r w:rsidDel="00000000" w:rsidR="00000000" w:rsidRPr="00000000">
        <w:rPr>
          <w:sz w:val="19"/>
          <w:szCs w:val="19"/>
          <w:rtl w:val="0"/>
        </w:rPr>
        <w:t xml:space="preserve">2.2.6. Получить груз в срок не позднее трех рабочих дней, со следующего рабочего дня, с момента прибытия груза на склад Экспедитора в пункт назначения. Дальнейшее хранение груза на складе Экспедитора согласно действующих тарифов.</w:t>
      </w:r>
    </w:p>
    <w:p w:rsidR="00000000" w:rsidDel="00000000" w:rsidP="00000000" w:rsidRDefault="00000000" w:rsidRPr="00000000" w14:paraId="0000003B">
      <w:pPr>
        <w:tabs>
          <w:tab w:val="left" w:pos="1080"/>
        </w:tabs>
        <w:contextualSpacing w:val="0"/>
        <w:jc w:val="both"/>
        <w:rPr>
          <w:sz w:val="19"/>
          <w:szCs w:val="19"/>
        </w:rPr>
      </w:pPr>
      <w:r w:rsidDel="00000000" w:rsidR="00000000" w:rsidRPr="00000000">
        <w:rPr>
          <w:sz w:val="19"/>
          <w:szCs w:val="19"/>
          <w:rtl w:val="0"/>
        </w:rPr>
        <w:t xml:space="preserve">2.2.7. При необходимости выдать Экспедитору доверенность на совершение действий в интересах Клиента, оформленную надлежащим образом.</w:t>
      </w:r>
    </w:p>
    <w:p w:rsidR="00000000" w:rsidDel="00000000" w:rsidP="00000000" w:rsidRDefault="00000000" w:rsidRPr="00000000" w14:paraId="0000003C">
      <w:pPr>
        <w:tabs>
          <w:tab w:val="left" w:pos="1080"/>
        </w:tabs>
        <w:contextualSpacing w:val="0"/>
        <w:jc w:val="both"/>
        <w:rPr>
          <w:sz w:val="19"/>
          <w:szCs w:val="19"/>
        </w:rPr>
      </w:pPr>
      <w:r w:rsidDel="00000000" w:rsidR="00000000" w:rsidRPr="00000000">
        <w:rPr>
          <w:sz w:val="19"/>
          <w:szCs w:val="19"/>
          <w:rtl w:val="0"/>
        </w:rPr>
        <w:t xml:space="preserve">2.2.8. Предоставлять доверенность на право получения груза на складе Экспедитора в пункте назначения.</w:t>
      </w:r>
    </w:p>
    <w:p w:rsidR="00000000" w:rsidDel="00000000" w:rsidP="00000000" w:rsidRDefault="00000000" w:rsidRPr="00000000" w14:paraId="0000003D">
      <w:pPr>
        <w:tabs>
          <w:tab w:val="left" w:pos="1080"/>
        </w:tabs>
        <w:contextualSpacing w:val="0"/>
        <w:jc w:val="both"/>
        <w:rPr>
          <w:sz w:val="19"/>
          <w:szCs w:val="19"/>
        </w:rPr>
      </w:pPr>
      <w:r w:rsidDel="00000000" w:rsidR="00000000" w:rsidRPr="00000000">
        <w:rPr>
          <w:sz w:val="19"/>
          <w:szCs w:val="19"/>
          <w:rtl w:val="0"/>
        </w:rPr>
        <w:t xml:space="preserve">2.2.9. При заказе услуг Экспедитора по доставке груза по городу отправления/назначения гарантировать, что грузоотправитель/грузополучатель Клиента, сдавший/получивший груз в соответствии с поручением, является надлежащим представителем Клиента.</w:t>
      </w:r>
    </w:p>
    <w:p w:rsidR="00000000" w:rsidDel="00000000" w:rsidP="00000000" w:rsidRDefault="00000000" w:rsidRPr="00000000" w14:paraId="0000003E">
      <w:pPr>
        <w:tabs>
          <w:tab w:val="left" w:pos="1080"/>
        </w:tabs>
        <w:contextualSpacing w:val="0"/>
        <w:jc w:val="both"/>
        <w:rPr>
          <w:sz w:val="19"/>
          <w:szCs w:val="19"/>
        </w:rPr>
      </w:pPr>
      <w:r w:rsidDel="00000000" w:rsidR="00000000" w:rsidRPr="00000000">
        <w:rPr>
          <w:sz w:val="19"/>
          <w:szCs w:val="19"/>
          <w:rtl w:val="0"/>
        </w:rPr>
        <w:t xml:space="preserve">2.2.10. В течение 7 (семи) рабочих дней с момента получения груза подписать и вернуть Экспедитору акт о выполненных работах (оказанных услугах), либо предоставить в письменной форме Экспедитору мотивированный отказ от подписания акта (претензия и т.п.). В противном случае считать, что услуги по настоящему договору оказаны Экспедитором в срок, в полном объеме и с надлежащим качеством. </w:t>
      </w:r>
    </w:p>
    <w:p w:rsidR="00000000" w:rsidDel="00000000" w:rsidP="00000000" w:rsidRDefault="00000000" w:rsidRPr="00000000" w14:paraId="0000003F">
      <w:pPr>
        <w:tabs>
          <w:tab w:val="left" w:pos="1080"/>
        </w:tabs>
        <w:contextualSpacing w:val="0"/>
        <w:jc w:val="both"/>
        <w:rPr>
          <w:sz w:val="19"/>
          <w:szCs w:val="19"/>
        </w:rPr>
      </w:pPr>
      <w:r w:rsidDel="00000000" w:rsidR="00000000" w:rsidRPr="00000000">
        <w:rPr>
          <w:sz w:val="19"/>
          <w:szCs w:val="19"/>
          <w:rtl w:val="0"/>
        </w:rPr>
        <w:t xml:space="preserve">2.2.11. Документально подтвердить стоимость груза путем внесения записи в строку «объявленная стоимость груза». Действительная (документально подтвержденная) стоимость Груза определяется исходя из цены, указанной в товарно-транспортной накладной по форме 1-Т, оформляемой в соответствии с п. 2.2.2. настоящего договора.</w:t>
      </w:r>
    </w:p>
    <w:p w:rsidR="00000000" w:rsidDel="00000000" w:rsidP="00000000" w:rsidRDefault="00000000" w:rsidRPr="00000000" w14:paraId="00000040">
      <w:pPr>
        <w:tabs>
          <w:tab w:val="left" w:pos="1080"/>
        </w:tabs>
        <w:contextualSpacing w:val="0"/>
        <w:jc w:val="both"/>
        <w:rPr>
          <w:sz w:val="19"/>
          <w:szCs w:val="19"/>
        </w:rPr>
      </w:pPr>
      <w:r w:rsidDel="00000000" w:rsidR="00000000" w:rsidRPr="00000000">
        <w:rPr>
          <w:sz w:val="19"/>
          <w:szCs w:val="19"/>
          <w:rtl w:val="0"/>
        </w:rPr>
        <w:t xml:space="preserve">2.2.12. Обеспечить погрузку (выгрузку) груза силами грузоотправителя (грузополучателя) в месте погрузки (выгрузки) в сроки согласно поручению. В случае, когда сроки погрузки (выгрузки) в поручение не указаны, норма времени на погрузку (выгрузку) груза составляет – 1 час до 4 тонн груза и 4 часа свыше 4 тонн груза.</w:t>
      </w:r>
    </w:p>
    <w:p w:rsidR="00000000" w:rsidDel="00000000" w:rsidP="00000000" w:rsidRDefault="00000000" w:rsidRPr="00000000" w14:paraId="00000041">
      <w:pPr>
        <w:tabs>
          <w:tab w:val="left" w:pos="1080"/>
        </w:tabs>
        <w:contextualSpacing w:val="0"/>
        <w:jc w:val="both"/>
        <w:rPr>
          <w:sz w:val="19"/>
          <w:szCs w:val="19"/>
        </w:rPr>
      </w:pPr>
      <w:r w:rsidDel="00000000" w:rsidR="00000000" w:rsidRPr="00000000">
        <w:rPr>
          <w:sz w:val="19"/>
          <w:szCs w:val="19"/>
          <w:rtl w:val="0"/>
        </w:rPr>
        <w:t xml:space="preserve">2.2.13. Принять груз по весу, объему и количеству мест, указанному в складской (экспедиторской) расписке экспедитора без досмотра  и проверки содержимого упаковки на предмет работоспособности, внутренней комплектности, качества, наличия скрытых дефектов в случае согласно п. 2.1.4. и 2.1.5. настоящего договора. </w:t>
      </w:r>
    </w:p>
    <w:p w:rsidR="00000000" w:rsidDel="00000000" w:rsidP="00000000" w:rsidRDefault="00000000" w:rsidRPr="00000000" w14:paraId="00000042">
      <w:pPr>
        <w:tabs>
          <w:tab w:val="left" w:pos="1080"/>
        </w:tabs>
        <w:contextualSpacing w:val="0"/>
        <w:jc w:val="both"/>
        <w:rPr>
          <w:sz w:val="19"/>
          <w:szCs w:val="19"/>
        </w:rPr>
      </w:pPr>
      <w:r w:rsidDel="00000000" w:rsidR="00000000" w:rsidRPr="00000000">
        <w:rPr>
          <w:sz w:val="19"/>
          <w:szCs w:val="19"/>
          <w:rtl w:val="0"/>
        </w:rPr>
        <w:t xml:space="preserve">      В ином случае, когда перевозка грузов происходит минуя складские терминалы экспедитора,   принять груз по весу, объему и количеству мест, указанному в товарно – транспортной накладной без досмотра  и проверки содержимого упаковки на предмет работоспособности, внутренней комплектности, качества, наличия скрытых дефектов.</w:t>
      </w:r>
    </w:p>
    <w:p w:rsidR="00000000" w:rsidDel="00000000" w:rsidP="00000000" w:rsidRDefault="00000000" w:rsidRPr="00000000" w14:paraId="00000043">
      <w:pPr>
        <w:tabs>
          <w:tab w:val="left" w:pos="1080"/>
        </w:tabs>
        <w:contextualSpacing w:val="0"/>
        <w:jc w:val="both"/>
        <w:rPr>
          <w:sz w:val="19"/>
          <w:szCs w:val="19"/>
        </w:rPr>
      </w:pPr>
      <w:r w:rsidDel="00000000" w:rsidR="00000000" w:rsidRPr="00000000">
        <w:rPr>
          <w:sz w:val="19"/>
          <w:szCs w:val="19"/>
          <w:rtl w:val="0"/>
        </w:rPr>
        <w:t xml:space="preserve">      В случае, если во время выдачи груза получатель, указанный в договоре транспортной экспедиции, или уполномоченное им лицо не уведомили экспедитора в письменной форме об утрате, о недостаче или повреждении (порче) груза и не указали общий характер недостачи или повреждения (порчи) груза, считается, если не доказано иное, что они получили груз неповрежденным.</w:t>
      </w:r>
    </w:p>
    <w:p w:rsidR="00000000" w:rsidDel="00000000" w:rsidP="00000000" w:rsidRDefault="00000000" w:rsidRPr="00000000" w14:paraId="00000044">
      <w:pPr>
        <w:tabs>
          <w:tab w:val="left" w:pos="1080"/>
        </w:tabs>
        <w:contextualSpacing w:val="0"/>
        <w:jc w:val="both"/>
        <w:rPr>
          <w:sz w:val="19"/>
          <w:szCs w:val="19"/>
        </w:rPr>
      </w:pPr>
      <w:r w:rsidDel="00000000" w:rsidR="00000000" w:rsidRPr="00000000">
        <w:rPr>
          <w:sz w:val="19"/>
          <w:szCs w:val="19"/>
          <w:rtl w:val="0"/>
        </w:rPr>
        <w:t xml:space="preserve">2.2.14. Возместить Экспедитору все понесенные им в интересах Клиента и согласованные с последним расходы и уплатить вознаграждение Экспедитору в случае согласно п. 2.3.10 настоящего договора.</w:t>
      </w:r>
    </w:p>
    <w:p w:rsidR="00000000" w:rsidDel="00000000" w:rsidP="00000000" w:rsidRDefault="00000000" w:rsidRPr="00000000" w14:paraId="00000045">
      <w:pPr>
        <w:tabs>
          <w:tab w:val="left" w:pos="1080"/>
        </w:tabs>
        <w:contextualSpacing w:val="0"/>
        <w:jc w:val="both"/>
        <w:rPr>
          <w:sz w:val="19"/>
          <w:szCs w:val="19"/>
        </w:rPr>
      </w:pPr>
      <w:r w:rsidDel="00000000" w:rsidR="00000000" w:rsidRPr="00000000">
        <w:rPr>
          <w:rtl w:val="0"/>
        </w:rPr>
      </w:r>
    </w:p>
    <w:p w:rsidR="00000000" w:rsidDel="00000000" w:rsidP="00000000" w:rsidRDefault="00000000" w:rsidRPr="00000000" w14:paraId="00000046">
      <w:pPr>
        <w:contextualSpacing w:val="0"/>
        <w:jc w:val="both"/>
        <w:rPr>
          <w:b w:val="1"/>
          <w:sz w:val="19"/>
          <w:szCs w:val="19"/>
        </w:rPr>
      </w:pPr>
      <w:r w:rsidDel="00000000" w:rsidR="00000000" w:rsidRPr="00000000">
        <w:rPr>
          <w:b w:val="1"/>
          <w:sz w:val="19"/>
          <w:szCs w:val="19"/>
          <w:rtl w:val="0"/>
        </w:rPr>
        <w:t xml:space="preserve">2.3. Экспедитор вправе:</w:t>
      </w:r>
    </w:p>
    <w:p w:rsidR="00000000" w:rsidDel="00000000" w:rsidP="00000000" w:rsidRDefault="00000000" w:rsidRPr="00000000" w14:paraId="00000047">
      <w:pPr>
        <w:tabs>
          <w:tab w:val="left" w:pos="1080"/>
        </w:tabs>
        <w:contextualSpacing w:val="0"/>
        <w:jc w:val="both"/>
        <w:rPr>
          <w:sz w:val="19"/>
          <w:szCs w:val="19"/>
        </w:rPr>
      </w:pPr>
      <w:r w:rsidDel="00000000" w:rsidR="00000000" w:rsidRPr="00000000">
        <w:rPr>
          <w:sz w:val="19"/>
          <w:szCs w:val="19"/>
          <w:rtl w:val="0"/>
        </w:rPr>
        <w:t xml:space="preserve">2.3.1. Заключать от своего имени и в интересах Клиента договор(ы) с третьими лицами, в т.ч. договор(ы) перевозки груза.</w:t>
      </w:r>
    </w:p>
    <w:p w:rsidR="00000000" w:rsidDel="00000000" w:rsidP="00000000" w:rsidRDefault="00000000" w:rsidRPr="00000000" w14:paraId="00000048">
      <w:pPr>
        <w:tabs>
          <w:tab w:val="left" w:pos="1080"/>
        </w:tabs>
        <w:contextualSpacing w:val="0"/>
        <w:jc w:val="both"/>
        <w:rPr>
          <w:sz w:val="19"/>
          <w:szCs w:val="19"/>
        </w:rPr>
      </w:pPr>
      <w:r w:rsidDel="00000000" w:rsidR="00000000" w:rsidRPr="00000000">
        <w:rPr>
          <w:sz w:val="19"/>
          <w:szCs w:val="19"/>
          <w:rtl w:val="0"/>
        </w:rPr>
        <w:t xml:space="preserve">2.3.2.  Удерживать находящийся в его распоряжении груз до полной уплаты вознаграждения и возмещения, понесенных им в интересах Клиента расходов или до предоставления Клиентом надлежащего обеспечения исполнения своих обязательств в части полной уплаты вознаграждения и возмещения понесенных им расходов при неоплаченных согласно договоренностям сторон перевозках предыдущих грузов. В этом случае Клиент также оплачивает расходы, связанные с удержанием имущества, в т.ч. расходы Экспедитора по хранению груза Клиента свыше установленного тарифами срока. За возникшую порчу груза вследствие его удержания Экспедитором в случаях, предусмотренных настоящим пунктом, ответственность несет Клиент. В случае отказа Клиента от уплаты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законодательством РФ. Стороны установили внесудебный порядок обращения взыскания (реализации) на грузы Клиента. При этом условия его реализации (ст.349 и ст.350.1 ГК РФ), в том числе, способы его продажи, определяются Экспедитором самостоятельно.</w:t>
      </w:r>
    </w:p>
    <w:p w:rsidR="00000000" w:rsidDel="00000000" w:rsidP="00000000" w:rsidRDefault="00000000" w:rsidRPr="00000000" w14:paraId="00000049">
      <w:pPr>
        <w:tabs>
          <w:tab w:val="left" w:pos="1080"/>
        </w:tabs>
        <w:contextualSpacing w:val="0"/>
        <w:jc w:val="both"/>
        <w:rPr>
          <w:sz w:val="19"/>
          <w:szCs w:val="19"/>
        </w:rPr>
      </w:pPr>
      <w:r w:rsidDel="00000000" w:rsidR="00000000" w:rsidRPr="00000000">
        <w:rPr>
          <w:sz w:val="19"/>
          <w:szCs w:val="19"/>
          <w:rtl w:val="0"/>
        </w:rPr>
        <w:t xml:space="preserve">2.3.3. В случае отсутствия упаковки или несоответствия характеру груза отказаться от принятия груза к перевозке или  осуществить дополнительную упаковку без вскрытия упаковки Клиента, за счет Клиента в целях предотвращения возможной утраты, недостачи или повреждения (порчи) груза в процессе перевозки. </w:t>
      </w:r>
    </w:p>
    <w:p w:rsidR="00000000" w:rsidDel="00000000" w:rsidP="00000000" w:rsidRDefault="00000000" w:rsidRPr="00000000" w14:paraId="0000004A">
      <w:pPr>
        <w:tabs>
          <w:tab w:val="left" w:pos="1080"/>
        </w:tabs>
        <w:contextualSpacing w:val="0"/>
        <w:jc w:val="both"/>
        <w:rPr>
          <w:sz w:val="19"/>
          <w:szCs w:val="19"/>
        </w:rPr>
      </w:pPr>
      <w:r w:rsidDel="00000000" w:rsidR="00000000" w:rsidRPr="00000000">
        <w:rPr>
          <w:sz w:val="19"/>
          <w:szCs w:val="19"/>
          <w:rtl w:val="0"/>
        </w:rPr>
        <w:t xml:space="preserve">2.3.4. Согласно уведомлению возвратить груз грузоотправителю по истечению 30 (тридцати) календарных дней с момента поступления груза на склад Экспедитора за счет грузоотправителя (в т.ч. стоимость вынужденного хранения в соответствии с п. 2.3.5. настоящего договора), в связи с невозможностью доставки и/или вручения груза лицу, указанному Клиентом в качестве грузополучателя, в т.ч. по причинам отсутствия грузополучателя по адресу доставки или в случае отказа грузополучателя от приемки груза. </w:t>
      </w:r>
    </w:p>
    <w:p w:rsidR="00000000" w:rsidDel="00000000" w:rsidP="00000000" w:rsidRDefault="00000000" w:rsidRPr="00000000" w14:paraId="0000004B">
      <w:pPr>
        <w:tabs>
          <w:tab w:val="left" w:pos="1080"/>
        </w:tabs>
        <w:contextualSpacing w:val="0"/>
        <w:jc w:val="both"/>
        <w:rPr>
          <w:sz w:val="19"/>
          <w:szCs w:val="19"/>
        </w:rPr>
      </w:pPr>
      <w:r w:rsidDel="00000000" w:rsidR="00000000" w:rsidRPr="00000000">
        <w:rPr>
          <w:sz w:val="19"/>
          <w:szCs w:val="19"/>
          <w:rtl w:val="0"/>
        </w:rPr>
        <w:t xml:space="preserve">2.3.5. В случае задержки по вине Клиента в получении груза назначения дольше установленного срока Клиент уплачивает за вынужденное хранение на складе Экспедитора в пункте назначения сумму согласно тарифам, действующим на момент отправки груза, из расчета за каждое  паллето-место в сутки. Количество паллето-мест определяется исходя из параметров груза, зафиксированных в складском документе согласно п. 2.1.4. настоящего договора.</w:t>
      </w:r>
    </w:p>
    <w:p w:rsidR="00000000" w:rsidDel="00000000" w:rsidP="00000000" w:rsidRDefault="00000000" w:rsidRPr="00000000" w14:paraId="0000004C">
      <w:pPr>
        <w:tabs>
          <w:tab w:val="left" w:pos="1080"/>
        </w:tabs>
        <w:contextualSpacing w:val="0"/>
        <w:jc w:val="both"/>
        <w:rPr>
          <w:sz w:val="19"/>
          <w:szCs w:val="19"/>
        </w:rPr>
      </w:pPr>
      <w:r w:rsidDel="00000000" w:rsidR="00000000" w:rsidRPr="00000000">
        <w:rPr>
          <w:sz w:val="19"/>
          <w:szCs w:val="19"/>
          <w:rtl w:val="0"/>
        </w:rPr>
        <w:t xml:space="preserve">2.3.6. Не приступать к исполнению обязанностей, предусмотренных договором, до момента  представления Клиентом или грузоотправителем необходимых документов, а также информации о свойствах груза, об условиях его перевозки и иной информации, необходимой для исполнения Экспедитором своих обязанностей. В случае представления неполной информации  запросить у Клиента необходимые дополнительные данные.</w:t>
      </w:r>
    </w:p>
    <w:p w:rsidR="00000000" w:rsidDel="00000000" w:rsidP="00000000" w:rsidRDefault="00000000" w:rsidRPr="00000000" w14:paraId="0000004D">
      <w:pPr>
        <w:tabs>
          <w:tab w:val="left" w:pos="1080"/>
        </w:tabs>
        <w:contextualSpacing w:val="0"/>
        <w:jc w:val="both"/>
        <w:rPr>
          <w:sz w:val="19"/>
          <w:szCs w:val="19"/>
        </w:rPr>
      </w:pPr>
      <w:r w:rsidDel="00000000" w:rsidR="00000000" w:rsidRPr="00000000">
        <w:rPr>
          <w:sz w:val="19"/>
          <w:szCs w:val="19"/>
          <w:rtl w:val="0"/>
        </w:rPr>
        <w:t xml:space="preserve">2.3.7. Не принимать для перевозки груз у грузоотправителя, на который не оформлена товарно – транспортная накладная по форме 1-Т.</w:t>
      </w:r>
    </w:p>
    <w:p w:rsidR="00000000" w:rsidDel="00000000" w:rsidP="00000000" w:rsidRDefault="00000000" w:rsidRPr="00000000" w14:paraId="0000004E">
      <w:pPr>
        <w:tabs>
          <w:tab w:val="left" w:pos="1080"/>
        </w:tabs>
        <w:contextualSpacing w:val="0"/>
        <w:jc w:val="both"/>
        <w:rPr>
          <w:sz w:val="19"/>
          <w:szCs w:val="19"/>
        </w:rPr>
      </w:pPr>
      <w:r w:rsidDel="00000000" w:rsidR="00000000" w:rsidRPr="00000000">
        <w:rPr>
          <w:sz w:val="19"/>
          <w:szCs w:val="19"/>
          <w:rtl w:val="0"/>
        </w:rPr>
        <w:t xml:space="preserve">2.3.8. По письменному согласованию с Клиентом не взимать дополнительную плату от объявленной стоимости груза согласно тарифам страховых компаний.</w:t>
      </w:r>
    </w:p>
    <w:p w:rsidR="00000000" w:rsidDel="00000000" w:rsidP="00000000" w:rsidRDefault="00000000" w:rsidRPr="00000000" w14:paraId="0000004F">
      <w:pPr>
        <w:tabs>
          <w:tab w:val="left" w:pos="1080"/>
        </w:tabs>
        <w:contextualSpacing w:val="0"/>
        <w:jc w:val="both"/>
        <w:rPr>
          <w:sz w:val="19"/>
          <w:szCs w:val="19"/>
        </w:rPr>
      </w:pPr>
      <w:r w:rsidDel="00000000" w:rsidR="00000000" w:rsidRPr="00000000">
        <w:rPr>
          <w:sz w:val="19"/>
          <w:szCs w:val="19"/>
          <w:rtl w:val="0"/>
        </w:rPr>
        <w:t xml:space="preserve">2.3.9. По требованию клиента осуществлять палетирование (помещение на поддоны) груза более одного паллето-места за счет Клиента. При этом стоимость данной услуги определяется согласно п.2.1.3. настоящего договора.</w:t>
      </w:r>
    </w:p>
    <w:p w:rsidR="00000000" w:rsidDel="00000000" w:rsidP="00000000" w:rsidRDefault="00000000" w:rsidRPr="00000000" w14:paraId="00000050">
      <w:pPr>
        <w:tabs>
          <w:tab w:val="left" w:pos="1080"/>
        </w:tabs>
        <w:contextualSpacing w:val="0"/>
        <w:jc w:val="both"/>
        <w:rPr>
          <w:sz w:val="19"/>
          <w:szCs w:val="19"/>
        </w:rPr>
      </w:pPr>
      <w:r w:rsidDel="00000000" w:rsidR="00000000" w:rsidRPr="00000000">
        <w:rPr>
          <w:sz w:val="19"/>
          <w:szCs w:val="19"/>
          <w:rtl w:val="0"/>
        </w:rPr>
        <w:t xml:space="preserve">2.3.10. Производить Клиенту перерасчет стоимости услуг Экспедитора по настоящему договору, в случае если в ходе исполнения принятых обязательств по настоящему договору, Экспедитором были выявлены изменения и дополнения основной информации указанной в поручении  согласно п. 2.2.1 настоящего договора, в т.ч. изменение маршрута перевозки, сроков погрузки (выгрузки), параметров груза (количество, масса, объем). Перерасчет возможен, как в сторону увеличения стоимости услуг Экспедитора, так и в сторону уменьшения.</w:t>
      </w:r>
    </w:p>
    <w:p w:rsidR="00000000" w:rsidDel="00000000" w:rsidP="00000000" w:rsidRDefault="00000000" w:rsidRPr="00000000" w14:paraId="00000051">
      <w:pPr>
        <w:tabs>
          <w:tab w:val="left" w:pos="1080"/>
        </w:tabs>
        <w:contextualSpacing w:val="0"/>
        <w:jc w:val="both"/>
        <w:rPr>
          <w:sz w:val="19"/>
          <w:szCs w:val="19"/>
        </w:rPr>
      </w:pPr>
      <w:r w:rsidDel="00000000" w:rsidR="00000000" w:rsidRPr="00000000">
        <w:rPr>
          <w:sz w:val="19"/>
          <w:szCs w:val="19"/>
          <w:rtl w:val="0"/>
        </w:rPr>
        <w:t xml:space="preserve">Основным документами, подтверждающими изменение информации, являются отметки в документах, предусмотренными п. 2.1.4, 2.1.5, 2.2.2 настоящего договора.</w:t>
      </w:r>
    </w:p>
    <w:p w:rsidR="00000000" w:rsidDel="00000000" w:rsidP="00000000" w:rsidRDefault="00000000" w:rsidRPr="00000000" w14:paraId="00000052">
      <w:pPr>
        <w:tabs>
          <w:tab w:val="left" w:pos="1080"/>
        </w:tabs>
        <w:contextualSpacing w:val="0"/>
        <w:jc w:val="both"/>
        <w:rPr>
          <w:sz w:val="19"/>
          <w:szCs w:val="19"/>
        </w:rPr>
      </w:pPr>
      <w:r w:rsidDel="00000000" w:rsidR="00000000" w:rsidRPr="00000000">
        <w:rPr>
          <w:sz w:val="19"/>
          <w:szCs w:val="19"/>
          <w:rtl w:val="0"/>
        </w:rPr>
        <w:t xml:space="preserve">2.3.11. В зависимости от характера транспортно – экспедиционных услуг использовать экспедиторские документы не указанные в постановление РФ «Об утверждении правил транспортно – экспедиционной деятельности».</w:t>
      </w:r>
    </w:p>
    <w:p w:rsidR="00000000" w:rsidDel="00000000" w:rsidP="00000000" w:rsidRDefault="00000000" w:rsidRPr="00000000" w14:paraId="00000053">
      <w:pPr>
        <w:tabs>
          <w:tab w:val="left" w:pos="1080"/>
        </w:tabs>
        <w:contextualSpacing w:val="0"/>
        <w:jc w:val="both"/>
        <w:rPr>
          <w:sz w:val="19"/>
          <w:szCs w:val="19"/>
        </w:rPr>
      </w:pPr>
      <w:r w:rsidDel="00000000" w:rsidR="00000000" w:rsidRPr="00000000">
        <w:rPr>
          <w:rtl w:val="0"/>
        </w:rPr>
      </w:r>
    </w:p>
    <w:p w:rsidR="00000000" w:rsidDel="00000000" w:rsidP="00000000" w:rsidRDefault="00000000" w:rsidRPr="00000000" w14:paraId="00000054">
      <w:pPr>
        <w:tabs>
          <w:tab w:val="left" w:pos="615"/>
        </w:tabs>
        <w:contextualSpacing w:val="0"/>
        <w:jc w:val="both"/>
        <w:rPr>
          <w:b w:val="1"/>
          <w:sz w:val="19"/>
          <w:szCs w:val="19"/>
        </w:rPr>
      </w:pPr>
      <w:r w:rsidDel="00000000" w:rsidR="00000000" w:rsidRPr="00000000">
        <w:rPr>
          <w:b w:val="1"/>
          <w:sz w:val="19"/>
          <w:szCs w:val="19"/>
          <w:rtl w:val="0"/>
        </w:rPr>
        <w:t xml:space="preserve">2.4. Клиент вправе:</w:t>
      </w:r>
    </w:p>
    <w:p w:rsidR="00000000" w:rsidDel="00000000" w:rsidP="00000000" w:rsidRDefault="00000000" w:rsidRPr="00000000" w14:paraId="00000055">
      <w:pPr>
        <w:tabs>
          <w:tab w:val="left" w:pos="1080"/>
        </w:tabs>
        <w:contextualSpacing w:val="0"/>
        <w:jc w:val="both"/>
        <w:rPr>
          <w:sz w:val="19"/>
          <w:szCs w:val="19"/>
        </w:rPr>
      </w:pPr>
      <w:r w:rsidDel="00000000" w:rsidR="00000000" w:rsidRPr="00000000">
        <w:rPr>
          <w:sz w:val="19"/>
          <w:szCs w:val="19"/>
          <w:rtl w:val="0"/>
        </w:rPr>
        <w:t xml:space="preserve">2.4.1. Требовать от Экспедитора полного и надлежащего исполнения всех обязательств, возложенных на Экспедитора в соответствии с настоящим договором.</w:t>
      </w:r>
    </w:p>
    <w:p w:rsidR="00000000" w:rsidDel="00000000" w:rsidP="00000000" w:rsidRDefault="00000000" w:rsidRPr="00000000" w14:paraId="00000056">
      <w:pPr>
        <w:tabs>
          <w:tab w:val="left" w:pos="1080"/>
        </w:tabs>
        <w:contextualSpacing w:val="0"/>
        <w:jc w:val="both"/>
        <w:rPr>
          <w:sz w:val="19"/>
          <w:szCs w:val="19"/>
        </w:rPr>
      </w:pPr>
      <w:r w:rsidDel="00000000" w:rsidR="00000000" w:rsidRPr="00000000">
        <w:rPr>
          <w:sz w:val="19"/>
          <w:szCs w:val="19"/>
          <w:rtl w:val="0"/>
        </w:rPr>
        <w:t xml:space="preserve">2.4.2. Клиент (грузополучатель) вправе отказаться от принятия груза и потребовать от Экспедитора возмещения ущерба, исходя из стоимости  груза, определяемой в порядке установленным в п.  4.2. настоящего договора, если вследствие повреждения (порчи) груза в процессе перевозки исключается возможность использования  груза по его прямому назначению.</w:t>
      </w:r>
    </w:p>
    <w:p w:rsidR="00000000" w:rsidDel="00000000" w:rsidP="00000000" w:rsidRDefault="00000000" w:rsidRPr="00000000" w14:paraId="00000057">
      <w:pPr>
        <w:ind w:left="435"/>
        <w:contextualSpacing w:val="0"/>
        <w:jc w:val="center"/>
        <w:rPr>
          <w:b w:val="1"/>
          <w:sz w:val="19"/>
          <w:szCs w:val="19"/>
        </w:rPr>
      </w:pPr>
      <w:r w:rsidDel="00000000" w:rsidR="00000000" w:rsidRPr="00000000">
        <w:rPr>
          <w:rtl w:val="0"/>
        </w:rPr>
      </w:r>
    </w:p>
    <w:p w:rsidR="00000000" w:rsidDel="00000000" w:rsidP="00000000" w:rsidRDefault="00000000" w:rsidRPr="00000000" w14:paraId="00000058">
      <w:pPr>
        <w:ind w:left="435"/>
        <w:contextualSpacing w:val="0"/>
        <w:jc w:val="center"/>
        <w:rPr>
          <w:b w:val="1"/>
          <w:sz w:val="19"/>
          <w:szCs w:val="19"/>
        </w:rPr>
      </w:pPr>
      <w:r w:rsidDel="00000000" w:rsidR="00000000" w:rsidRPr="00000000">
        <w:rPr>
          <w:rtl w:val="0"/>
        </w:rPr>
      </w:r>
    </w:p>
    <w:p w:rsidR="00000000" w:rsidDel="00000000" w:rsidP="00000000" w:rsidRDefault="00000000" w:rsidRPr="00000000" w14:paraId="00000059">
      <w:pPr>
        <w:ind w:left="435"/>
        <w:contextualSpacing w:val="0"/>
        <w:jc w:val="center"/>
        <w:rPr>
          <w:b w:val="1"/>
          <w:sz w:val="19"/>
          <w:szCs w:val="19"/>
        </w:rPr>
      </w:pPr>
      <w:r w:rsidDel="00000000" w:rsidR="00000000" w:rsidRPr="00000000">
        <w:rPr>
          <w:rtl w:val="0"/>
        </w:rPr>
      </w:r>
    </w:p>
    <w:p w:rsidR="00000000" w:rsidDel="00000000" w:rsidP="00000000" w:rsidRDefault="00000000" w:rsidRPr="00000000" w14:paraId="0000005A">
      <w:pPr>
        <w:ind w:left="435"/>
        <w:contextualSpacing w:val="0"/>
        <w:jc w:val="center"/>
        <w:rPr>
          <w:b w:val="1"/>
          <w:sz w:val="19"/>
          <w:szCs w:val="19"/>
        </w:rPr>
      </w:pPr>
      <w:r w:rsidDel="00000000" w:rsidR="00000000" w:rsidRPr="00000000">
        <w:rPr>
          <w:b w:val="1"/>
          <w:sz w:val="19"/>
          <w:szCs w:val="19"/>
          <w:rtl w:val="0"/>
        </w:rPr>
        <w:t xml:space="preserve">3. Порядок расчетов</w:t>
      </w:r>
    </w:p>
    <w:p w:rsidR="00000000" w:rsidDel="00000000" w:rsidP="00000000" w:rsidRDefault="00000000" w:rsidRPr="00000000" w14:paraId="0000005B">
      <w:pPr>
        <w:contextualSpacing w:val="0"/>
        <w:jc w:val="both"/>
        <w:rPr>
          <w:sz w:val="19"/>
          <w:szCs w:val="19"/>
        </w:rPr>
      </w:pPr>
      <w:r w:rsidDel="00000000" w:rsidR="00000000" w:rsidRPr="00000000">
        <w:rPr>
          <w:sz w:val="19"/>
          <w:szCs w:val="19"/>
          <w:rtl w:val="0"/>
        </w:rPr>
        <w:t xml:space="preserve">3.1. Оплата услуг Экспедитора производится Клиентом согласно выставленному счету Экспедитора не позднее пяти банковских дней с момента прибытия груза в пункт назначения. В случае систематических нарушений Клиентом сроков оплаты, Экспедитор имеет право выдавать груз только после получения от Клиента полной оплаты стоимости оказанных услуг.</w:t>
      </w:r>
    </w:p>
    <w:p w:rsidR="00000000" w:rsidDel="00000000" w:rsidP="00000000" w:rsidRDefault="00000000" w:rsidRPr="00000000" w14:paraId="0000005C">
      <w:pPr>
        <w:contextualSpacing w:val="0"/>
        <w:jc w:val="both"/>
        <w:rPr>
          <w:sz w:val="19"/>
          <w:szCs w:val="19"/>
        </w:rPr>
      </w:pPr>
      <w:r w:rsidDel="00000000" w:rsidR="00000000" w:rsidRPr="00000000">
        <w:rPr>
          <w:sz w:val="19"/>
          <w:szCs w:val="19"/>
          <w:rtl w:val="0"/>
        </w:rPr>
        <w:t xml:space="preserve">3.2. Форма оплаты – перечислением денежных средств на расчетный счет или в кассу Экспедитора.</w:t>
      </w:r>
    </w:p>
    <w:p w:rsidR="00000000" w:rsidDel="00000000" w:rsidP="00000000" w:rsidRDefault="00000000" w:rsidRPr="00000000" w14:paraId="0000005D">
      <w:pPr>
        <w:contextualSpacing w:val="0"/>
        <w:jc w:val="both"/>
        <w:rPr>
          <w:sz w:val="19"/>
          <w:szCs w:val="19"/>
        </w:rPr>
      </w:pPr>
      <w:r w:rsidDel="00000000" w:rsidR="00000000" w:rsidRPr="00000000">
        <w:rPr>
          <w:sz w:val="19"/>
          <w:szCs w:val="19"/>
          <w:rtl w:val="0"/>
        </w:rPr>
        <w:t xml:space="preserve">3.3. Оплата Клиентов аванса в счет неопределенного количества услуг Экспедитора в будущем, возможна без выставления Экспедитором счета на сумму аванса.</w:t>
      </w:r>
    </w:p>
    <w:p w:rsidR="00000000" w:rsidDel="00000000" w:rsidP="00000000" w:rsidRDefault="00000000" w:rsidRPr="00000000" w14:paraId="0000005E">
      <w:pPr>
        <w:contextualSpacing w:val="0"/>
        <w:jc w:val="both"/>
        <w:rPr>
          <w:sz w:val="19"/>
          <w:szCs w:val="19"/>
        </w:rPr>
      </w:pPr>
      <w:r w:rsidDel="00000000" w:rsidR="00000000" w:rsidRPr="00000000">
        <w:rPr>
          <w:sz w:val="19"/>
          <w:szCs w:val="19"/>
          <w:rtl w:val="0"/>
        </w:rPr>
        <w:t xml:space="preserve">3.4. Клиент вправе произвести оплату услуг Экспедитора за счет третьих лиц, а Экспедитор вправе принять исполнение обязательств по оплате третьим лицом за Клиента согласно статье 313 ГК РФ.</w:t>
      </w:r>
    </w:p>
    <w:p w:rsidR="00000000" w:rsidDel="00000000" w:rsidP="00000000" w:rsidRDefault="00000000" w:rsidRPr="00000000" w14:paraId="0000005F">
      <w:pPr>
        <w:contextualSpacing w:val="0"/>
        <w:jc w:val="both"/>
        <w:rPr>
          <w:b w:val="1"/>
          <w:sz w:val="19"/>
          <w:szCs w:val="19"/>
        </w:rPr>
      </w:pPr>
      <w:r w:rsidDel="00000000" w:rsidR="00000000" w:rsidRPr="00000000">
        <w:rPr>
          <w:rtl w:val="0"/>
        </w:rPr>
      </w:r>
    </w:p>
    <w:p w:rsidR="00000000" w:rsidDel="00000000" w:rsidP="00000000" w:rsidRDefault="00000000" w:rsidRPr="00000000" w14:paraId="00000060">
      <w:pPr>
        <w:ind w:left="435"/>
        <w:contextualSpacing w:val="0"/>
        <w:jc w:val="center"/>
        <w:rPr>
          <w:b w:val="1"/>
          <w:sz w:val="19"/>
          <w:szCs w:val="19"/>
        </w:rPr>
      </w:pPr>
      <w:r w:rsidDel="00000000" w:rsidR="00000000" w:rsidRPr="00000000">
        <w:rPr>
          <w:b w:val="1"/>
          <w:sz w:val="19"/>
          <w:szCs w:val="19"/>
          <w:rtl w:val="0"/>
        </w:rPr>
        <w:t xml:space="preserve">4. Ответственность сторон</w:t>
      </w:r>
    </w:p>
    <w:p w:rsidR="00000000" w:rsidDel="00000000" w:rsidP="00000000" w:rsidRDefault="00000000" w:rsidRPr="00000000" w14:paraId="00000061">
      <w:pPr>
        <w:tabs>
          <w:tab w:val="left" w:pos="792"/>
        </w:tabs>
        <w:contextualSpacing w:val="0"/>
        <w:jc w:val="both"/>
        <w:rPr>
          <w:sz w:val="19"/>
          <w:szCs w:val="19"/>
        </w:rPr>
      </w:pPr>
      <w:r w:rsidDel="00000000" w:rsidR="00000000" w:rsidRPr="00000000">
        <w:rPr>
          <w:sz w:val="19"/>
          <w:szCs w:val="19"/>
          <w:rtl w:val="0"/>
        </w:rPr>
        <w:t xml:space="preserve">4.1. В случае одностороннего отказа от исполнения поручения после начала его исполнения и до момента его надлежащего выполнения Клиент или Экспедитор возмещает другой стороне убытки, вызванные таким отказом, и уплачивает штраф в размере десяти процентов суммы понесенных экспедитором или клиентом затрат.</w:t>
      </w:r>
    </w:p>
    <w:p w:rsidR="00000000" w:rsidDel="00000000" w:rsidP="00000000" w:rsidRDefault="00000000" w:rsidRPr="00000000" w14:paraId="00000062">
      <w:pPr>
        <w:tabs>
          <w:tab w:val="left" w:pos="792"/>
        </w:tabs>
        <w:contextualSpacing w:val="0"/>
        <w:jc w:val="both"/>
        <w:rPr>
          <w:sz w:val="19"/>
          <w:szCs w:val="19"/>
        </w:rPr>
      </w:pPr>
      <w:r w:rsidDel="00000000" w:rsidR="00000000" w:rsidRPr="00000000">
        <w:rPr>
          <w:sz w:val="19"/>
          <w:szCs w:val="19"/>
          <w:rtl w:val="0"/>
        </w:rPr>
        <w:t xml:space="preserve">4.2. Экспедитор несет ответственность перед клиентом в виде возмещения реального ущерба за утрату, недостачу или повреждение (порчу) груза после принятия его экспедитором и до выдачи груза грузополучателю, указанному в договоре транспортной экспедиции, либо уполномоченному им лицу, если не докажет, что утрата, недостача или повреждение (порча) груза произошли вследствие обстоятельств, которые экспедитор не мог предотвратить (форс-мажор) и устранение которых от него не зависело, в следующих размерах: </w:t>
      </w:r>
    </w:p>
    <w:p w:rsidR="00000000" w:rsidDel="00000000" w:rsidP="00000000" w:rsidRDefault="00000000" w:rsidRPr="00000000" w14:paraId="00000063">
      <w:pPr>
        <w:numPr>
          <w:ilvl w:val="0"/>
          <w:numId w:val="1"/>
        </w:numPr>
        <w:tabs>
          <w:tab w:val="left" w:pos="720"/>
        </w:tabs>
        <w:ind w:left="720" w:hanging="360"/>
        <w:contextualSpacing w:val="0"/>
        <w:jc w:val="both"/>
        <w:rPr>
          <w:sz w:val="19"/>
          <w:szCs w:val="19"/>
        </w:rPr>
      </w:pPr>
      <w:r w:rsidDel="00000000" w:rsidR="00000000" w:rsidRPr="00000000">
        <w:rPr>
          <w:sz w:val="19"/>
          <w:szCs w:val="19"/>
          <w:rtl w:val="0"/>
        </w:rPr>
        <w:t xml:space="preserve">за утрату или недостачу груза, принятого экспедитором для перевозки с объявлением ценности, в размере объявленной ценности или части объявленной ценности, пропорциональной недостающей части груза;</w:t>
      </w:r>
    </w:p>
    <w:p w:rsidR="00000000" w:rsidDel="00000000" w:rsidP="00000000" w:rsidRDefault="00000000" w:rsidRPr="00000000" w14:paraId="00000064">
      <w:pPr>
        <w:numPr>
          <w:ilvl w:val="0"/>
          <w:numId w:val="1"/>
        </w:numPr>
        <w:tabs>
          <w:tab w:val="left" w:pos="720"/>
        </w:tabs>
        <w:ind w:left="720" w:hanging="360"/>
        <w:contextualSpacing w:val="0"/>
        <w:jc w:val="both"/>
        <w:rPr>
          <w:sz w:val="19"/>
          <w:szCs w:val="19"/>
        </w:rPr>
      </w:pPr>
      <w:r w:rsidDel="00000000" w:rsidR="00000000" w:rsidRPr="00000000">
        <w:rPr>
          <w:sz w:val="19"/>
          <w:szCs w:val="19"/>
          <w:rtl w:val="0"/>
        </w:rPr>
        <w:t xml:space="preserve">за утрату или недостачу груза, принятого экспедитором для перевозки без объявления ценности, в размере действительной (документально подтвержденной) стоимости груза или недостающей его части;</w:t>
      </w:r>
    </w:p>
    <w:p w:rsidR="00000000" w:rsidDel="00000000" w:rsidP="00000000" w:rsidRDefault="00000000" w:rsidRPr="00000000" w14:paraId="00000065">
      <w:pPr>
        <w:numPr>
          <w:ilvl w:val="0"/>
          <w:numId w:val="1"/>
        </w:numPr>
        <w:tabs>
          <w:tab w:val="left" w:pos="720"/>
        </w:tabs>
        <w:ind w:left="720" w:hanging="360"/>
        <w:contextualSpacing w:val="0"/>
        <w:jc w:val="both"/>
        <w:rPr>
          <w:sz w:val="19"/>
          <w:szCs w:val="19"/>
        </w:rPr>
      </w:pPr>
      <w:r w:rsidDel="00000000" w:rsidR="00000000" w:rsidRPr="00000000">
        <w:rPr>
          <w:sz w:val="19"/>
          <w:szCs w:val="19"/>
          <w:rtl w:val="0"/>
        </w:rPr>
        <w:t xml:space="preserve">за повреждение (порчу) груза, принятого экспедитором для перевозки с объявлением ценности, в размере суммы, на которую понизилась объявленная ценность, а при невозможности восстановления поврежденного груза в размере объявленной ценности;</w:t>
      </w:r>
    </w:p>
    <w:p w:rsidR="00000000" w:rsidDel="00000000" w:rsidP="00000000" w:rsidRDefault="00000000" w:rsidRPr="00000000" w14:paraId="00000066">
      <w:pPr>
        <w:numPr>
          <w:ilvl w:val="0"/>
          <w:numId w:val="1"/>
        </w:numPr>
        <w:tabs>
          <w:tab w:val="left" w:pos="720"/>
        </w:tabs>
        <w:ind w:left="720" w:hanging="360"/>
        <w:contextualSpacing w:val="0"/>
        <w:jc w:val="both"/>
        <w:rPr>
          <w:sz w:val="19"/>
          <w:szCs w:val="19"/>
        </w:rPr>
      </w:pPr>
      <w:r w:rsidDel="00000000" w:rsidR="00000000" w:rsidRPr="00000000">
        <w:rPr>
          <w:sz w:val="19"/>
          <w:szCs w:val="19"/>
          <w:rtl w:val="0"/>
        </w:rPr>
        <w:t xml:space="preserve">за повреждение (порчу) груза, принятого экспедитором для перевозки без объявления ценности, в размере суммы, на которую понизилась действительная (документально подтвержденная) стоимость груза, а при невозможности восстановления поврежденного груза в размере действительной (документально подтвержденной) стоимости груза. Действительная (документально подтвержденная) стоимость Груза определяется исходя из цены, указанной в товарно-транспортной накладной по форме 1-Т, оформляемой в соответствии с п. 2.2.2. настоящего договора. Наряду с возмещением реального ущерба, вызванного утратой, недостачей или повреждением (порчей) груза, экспедитор возвращает клиенту ранее уплаченное вознаграждение, если оно не входит в стоимость груза, в размере, пропорциональном стоимости утраченного, недостающего или поврежденного (испорченного) груза.</w:t>
      </w:r>
    </w:p>
    <w:p w:rsidR="00000000" w:rsidDel="00000000" w:rsidP="00000000" w:rsidRDefault="00000000" w:rsidRPr="00000000" w14:paraId="00000067">
      <w:pPr>
        <w:tabs>
          <w:tab w:val="left" w:pos="720"/>
        </w:tabs>
        <w:contextualSpacing w:val="0"/>
        <w:jc w:val="both"/>
        <w:rPr>
          <w:sz w:val="19"/>
          <w:szCs w:val="19"/>
        </w:rPr>
      </w:pPr>
      <w:r w:rsidDel="00000000" w:rsidR="00000000" w:rsidRPr="00000000">
        <w:rPr>
          <w:sz w:val="19"/>
          <w:szCs w:val="19"/>
          <w:rtl w:val="0"/>
        </w:rPr>
        <w:t xml:space="preserve">4.3. Экспедитор не производит сверку груза по соответствию наименования, количества и качества вложений (содержимого) сопроводительной документации, а также не проверяет содержимое на наличие скрытых дефектов, и не несет ответственность за выявившееся в процессе транспортировки и/или приема/выдачи груза несоответствие, в т.ч. за внутритарную недостачу при целостности наружной упаковки.</w:t>
      </w:r>
    </w:p>
    <w:p w:rsidR="00000000" w:rsidDel="00000000" w:rsidP="00000000" w:rsidRDefault="00000000" w:rsidRPr="00000000" w14:paraId="00000068">
      <w:pPr>
        <w:tabs>
          <w:tab w:val="left" w:pos="720"/>
        </w:tabs>
        <w:contextualSpacing w:val="0"/>
        <w:jc w:val="both"/>
        <w:rPr>
          <w:sz w:val="19"/>
          <w:szCs w:val="19"/>
        </w:rPr>
      </w:pPr>
      <w:r w:rsidDel="00000000" w:rsidR="00000000" w:rsidRPr="00000000">
        <w:rPr>
          <w:sz w:val="19"/>
          <w:szCs w:val="19"/>
          <w:rtl w:val="0"/>
        </w:rPr>
        <w:t xml:space="preserve">4.4. Груз считается утраченным, если он не был выдан по истечении тридцати дней со дня истечения срока доставки, определенного договором, или, если такой срок договором не определен, в течение разумного срока, необходимого для доставки груза и исчисляемого со дня принятия Экспедитором груза для перевозки. Груз, который был доставлен, но не был выдан грузополучателю, указанному в поручение, или уполномоченному им лицу по причине неуплаты причитающегося Экспедитору вознаграждения, утраченным не считается, если Экспедитор своевременно уведомил Клиента об оказании экспедиционных услуг в порядке, предусмотренном договором</w:t>
      </w:r>
    </w:p>
    <w:p w:rsidR="00000000" w:rsidDel="00000000" w:rsidP="00000000" w:rsidRDefault="00000000" w:rsidRPr="00000000" w14:paraId="00000069">
      <w:pPr>
        <w:tabs>
          <w:tab w:val="left" w:pos="720"/>
        </w:tabs>
        <w:contextualSpacing w:val="0"/>
        <w:jc w:val="both"/>
        <w:rPr>
          <w:sz w:val="19"/>
          <w:szCs w:val="19"/>
        </w:rPr>
      </w:pPr>
      <w:r w:rsidDel="00000000" w:rsidR="00000000" w:rsidRPr="00000000">
        <w:rPr>
          <w:sz w:val="19"/>
          <w:szCs w:val="19"/>
          <w:rtl w:val="0"/>
        </w:rPr>
        <w:t xml:space="preserve">4.5. В случае, если во время выдачи груза Грузополучатель, указанный в поручение или уполномоченное им лицо, не уведомили Экспедитора в письменной форме об утрате, о недостаче или повреждении (порче) груза и не составили, в порядке, установленном в п. 2.1.7. настоящего договора Акт о расхождениях, общий характер недостачи или повреждения (порчи) груза, считается, если не доказано иное, что они получили груз неповрежденным. </w:t>
      </w:r>
    </w:p>
    <w:p w:rsidR="00000000" w:rsidDel="00000000" w:rsidP="00000000" w:rsidRDefault="00000000" w:rsidRPr="00000000" w14:paraId="0000006A">
      <w:pPr>
        <w:tabs>
          <w:tab w:val="left" w:pos="720"/>
        </w:tabs>
        <w:contextualSpacing w:val="0"/>
        <w:jc w:val="both"/>
        <w:rPr>
          <w:sz w:val="19"/>
          <w:szCs w:val="19"/>
        </w:rPr>
      </w:pPr>
      <w:r w:rsidDel="00000000" w:rsidR="00000000" w:rsidRPr="00000000">
        <w:rPr>
          <w:sz w:val="19"/>
          <w:szCs w:val="19"/>
          <w:rtl w:val="0"/>
        </w:rPr>
        <w:t xml:space="preserve">4.6. В случае неисполнения Клиентом п. 2.2.2, 2.2.3, 2.2.4 настоящего договора Экспедитор не несет ответственности за груз, принятый им во исполнение настоящего договора.</w:t>
      </w:r>
    </w:p>
    <w:p w:rsidR="00000000" w:rsidDel="00000000" w:rsidP="00000000" w:rsidRDefault="00000000" w:rsidRPr="00000000" w14:paraId="0000006B">
      <w:pPr>
        <w:tabs>
          <w:tab w:val="left" w:pos="720"/>
        </w:tabs>
        <w:contextualSpacing w:val="0"/>
        <w:jc w:val="both"/>
        <w:rPr>
          <w:sz w:val="19"/>
          <w:szCs w:val="19"/>
        </w:rPr>
      </w:pPr>
      <w:r w:rsidDel="00000000" w:rsidR="00000000" w:rsidRPr="00000000">
        <w:rPr>
          <w:sz w:val="19"/>
          <w:szCs w:val="19"/>
          <w:rtl w:val="0"/>
        </w:rPr>
        <w:t xml:space="preserve">4.7. Клиент несет ответственность перед Экспедитором и третьими лицами за убытки, причиненные вследствие неисполнения Клиентом п. 2.2.2.,  2.2.3., п.2.2.4 настоящего договора.</w:t>
      </w:r>
    </w:p>
    <w:p w:rsidR="00000000" w:rsidDel="00000000" w:rsidP="00000000" w:rsidRDefault="00000000" w:rsidRPr="00000000" w14:paraId="0000006C">
      <w:pPr>
        <w:tabs>
          <w:tab w:val="left" w:pos="720"/>
        </w:tabs>
        <w:contextualSpacing w:val="0"/>
        <w:jc w:val="both"/>
        <w:rPr>
          <w:sz w:val="19"/>
          <w:szCs w:val="19"/>
        </w:rPr>
      </w:pPr>
      <w:r w:rsidDel="00000000" w:rsidR="00000000" w:rsidRPr="00000000">
        <w:rPr>
          <w:sz w:val="19"/>
          <w:szCs w:val="19"/>
          <w:rtl w:val="0"/>
        </w:rPr>
        <w:t xml:space="preserve">4.8. По всем остальным вопросам, не урегулированным положениями настоящего договора, Стороны руководствуются и несут ответственность в соответствии с главой 25 и 40 Гражданского кодекса РФ, ФЗ «Устав автомобильного городского транспорта и городского наземного электрического транспорта» №259-ФЗ от 18.11.07г., ФЗ «О транспортно – экспедиционной деятельности» №87-ФЗ от 30.06.2003 г. и действующим законодательством РФ.</w:t>
      </w:r>
    </w:p>
    <w:p w:rsidR="00000000" w:rsidDel="00000000" w:rsidP="00000000" w:rsidRDefault="00000000" w:rsidRPr="00000000" w14:paraId="0000006D">
      <w:pPr>
        <w:tabs>
          <w:tab w:val="left" w:pos="1800"/>
        </w:tabs>
        <w:ind w:left="360"/>
        <w:contextualSpacing w:val="0"/>
        <w:jc w:val="both"/>
        <w:rPr>
          <w:sz w:val="19"/>
          <w:szCs w:val="19"/>
        </w:rPr>
      </w:pPr>
      <w:r w:rsidDel="00000000" w:rsidR="00000000" w:rsidRPr="00000000">
        <w:rPr>
          <w:rtl w:val="0"/>
        </w:rPr>
      </w:r>
    </w:p>
    <w:p w:rsidR="00000000" w:rsidDel="00000000" w:rsidP="00000000" w:rsidRDefault="00000000" w:rsidRPr="00000000" w14:paraId="0000006E">
      <w:pPr>
        <w:numPr>
          <w:ilvl w:val="0"/>
          <w:numId w:val="5"/>
        </w:numPr>
        <w:tabs>
          <w:tab w:val="left" w:pos="360"/>
        </w:tabs>
        <w:ind w:left="360" w:hanging="360"/>
        <w:contextualSpacing w:val="0"/>
        <w:jc w:val="center"/>
        <w:rPr>
          <w:b w:val="1"/>
          <w:sz w:val="19"/>
          <w:szCs w:val="19"/>
        </w:rPr>
      </w:pPr>
      <w:r w:rsidDel="00000000" w:rsidR="00000000" w:rsidRPr="00000000">
        <w:rPr>
          <w:b w:val="1"/>
          <w:sz w:val="19"/>
          <w:szCs w:val="19"/>
          <w:rtl w:val="0"/>
        </w:rPr>
        <w:t xml:space="preserve">Претензии и иски </w:t>
      </w:r>
    </w:p>
    <w:p w:rsidR="00000000" w:rsidDel="00000000" w:rsidP="00000000" w:rsidRDefault="00000000" w:rsidRPr="00000000" w14:paraId="0000006F">
      <w:pPr>
        <w:tabs>
          <w:tab w:val="left" w:pos="792"/>
        </w:tabs>
        <w:contextualSpacing w:val="0"/>
        <w:jc w:val="both"/>
        <w:rPr>
          <w:sz w:val="19"/>
          <w:szCs w:val="19"/>
        </w:rPr>
      </w:pPr>
      <w:r w:rsidDel="00000000" w:rsidR="00000000" w:rsidRPr="00000000">
        <w:rPr>
          <w:sz w:val="19"/>
          <w:szCs w:val="19"/>
          <w:rtl w:val="0"/>
        </w:rPr>
        <w:t xml:space="preserve">5.1. До предъявления Экспедитору иска, вытекающего из договора, обязательно предъявление Экспедитору претензии, за исключением предъявления иска при оказании экспедиционных услуг для личных, семейных, домашних и иных нужд, не связанных с осуществлением Клиентом предпринимательской деятельности.</w:t>
      </w:r>
    </w:p>
    <w:p w:rsidR="00000000" w:rsidDel="00000000" w:rsidP="00000000" w:rsidRDefault="00000000" w:rsidRPr="00000000" w14:paraId="00000070">
      <w:pPr>
        <w:tabs>
          <w:tab w:val="left" w:pos="792"/>
        </w:tabs>
        <w:contextualSpacing w:val="0"/>
        <w:jc w:val="both"/>
        <w:rPr>
          <w:sz w:val="19"/>
          <w:szCs w:val="19"/>
        </w:rPr>
      </w:pPr>
      <w:r w:rsidDel="00000000" w:rsidR="00000000" w:rsidRPr="00000000">
        <w:rPr>
          <w:sz w:val="19"/>
          <w:szCs w:val="19"/>
          <w:rtl w:val="0"/>
        </w:rPr>
        <w:t xml:space="preserve">5.2. Право на предъявление Экспедитору претензии и иска имеет Клиент или уполномоченное им на предъявление претензии и иска лицо, грузополучатель, указанный в поручение экспедитору, а также страховщик, приобретший право суброгации.</w:t>
      </w:r>
    </w:p>
    <w:p w:rsidR="00000000" w:rsidDel="00000000" w:rsidP="00000000" w:rsidRDefault="00000000" w:rsidRPr="00000000" w14:paraId="00000071">
      <w:pPr>
        <w:tabs>
          <w:tab w:val="left" w:pos="792"/>
        </w:tabs>
        <w:contextualSpacing w:val="0"/>
        <w:jc w:val="both"/>
        <w:rPr>
          <w:sz w:val="19"/>
          <w:szCs w:val="19"/>
        </w:rPr>
      </w:pPr>
      <w:r w:rsidDel="00000000" w:rsidR="00000000" w:rsidRPr="00000000">
        <w:rPr>
          <w:sz w:val="19"/>
          <w:szCs w:val="19"/>
          <w:rtl w:val="0"/>
        </w:rPr>
        <w:t xml:space="preserve">5.3. Претензия предъявляется в письменной форме. К претензии об утрате, о недостаче или повреждении (порче) груза должны быть приложены документы, подтверждающие право на предъявление претензии, и документы, подтверждающие количество и стоимость отправленного груза, в подлиннике или засвидетельствованные в установленном порядке их копии.</w:t>
      </w:r>
    </w:p>
    <w:p w:rsidR="00000000" w:rsidDel="00000000" w:rsidP="00000000" w:rsidRDefault="00000000" w:rsidRPr="00000000" w14:paraId="00000072">
      <w:pPr>
        <w:tabs>
          <w:tab w:val="left" w:pos="792"/>
        </w:tabs>
        <w:contextualSpacing w:val="0"/>
        <w:jc w:val="both"/>
        <w:rPr>
          <w:sz w:val="19"/>
          <w:szCs w:val="19"/>
        </w:rPr>
      </w:pPr>
      <w:r w:rsidDel="00000000" w:rsidR="00000000" w:rsidRPr="00000000">
        <w:rPr>
          <w:sz w:val="19"/>
          <w:szCs w:val="19"/>
          <w:rtl w:val="0"/>
        </w:rPr>
        <w:t xml:space="preserve">5.4. Претензии к Экспедитору могут быть предъявлены в течение 30 (тридцати)  календарных дней со дня возникновения права на предъявление претензии. Указанный срок исчисляется в отношении:</w:t>
      </w:r>
    </w:p>
    <w:p w:rsidR="00000000" w:rsidDel="00000000" w:rsidP="00000000" w:rsidRDefault="00000000" w:rsidRPr="00000000" w14:paraId="00000073">
      <w:pPr>
        <w:numPr>
          <w:ilvl w:val="0"/>
          <w:numId w:val="4"/>
        </w:numPr>
        <w:tabs>
          <w:tab w:val="left" w:pos="1440"/>
        </w:tabs>
        <w:ind w:left="1440" w:hanging="360"/>
        <w:contextualSpacing w:val="0"/>
        <w:jc w:val="both"/>
        <w:rPr>
          <w:sz w:val="19"/>
          <w:szCs w:val="19"/>
        </w:rPr>
      </w:pPr>
      <w:r w:rsidDel="00000000" w:rsidR="00000000" w:rsidRPr="00000000">
        <w:rPr>
          <w:sz w:val="19"/>
          <w:szCs w:val="19"/>
          <w:rtl w:val="0"/>
        </w:rPr>
        <w:t xml:space="preserve">возмещения убытков за утрату, недостачу или повреждение (порчу) груза со дня, следующего за днем, когда груз должен быть выдан;</w:t>
      </w:r>
    </w:p>
    <w:p w:rsidR="00000000" w:rsidDel="00000000" w:rsidP="00000000" w:rsidRDefault="00000000" w:rsidRPr="00000000" w14:paraId="00000074">
      <w:pPr>
        <w:numPr>
          <w:ilvl w:val="0"/>
          <w:numId w:val="4"/>
        </w:numPr>
        <w:tabs>
          <w:tab w:val="left" w:pos="1440"/>
        </w:tabs>
        <w:ind w:left="1440" w:hanging="360"/>
        <w:contextualSpacing w:val="0"/>
        <w:jc w:val="both"/>
        <w:rPr>
          <w:sz w:val="19"/>
          <w:szCs w:val="19"/>
        </w:rPr>
      </w:pPr>
      <w:r w:rsidDel="00000000" w:rsidR="00000000" w:rsidRPr="00000000">
        <w:rPr>
          <w:sz w:val="19"/>
          <w:szCs w:val="19"/>
          <w:rtl w:val="0"/>
        </w:rPr>
        <w:t xml:space="preserve">возмещения убытков, причиненных Клиенту нарушением срока выполнения обязательств по договору, со дня, следующего за последним днем действия договора, если иное не определено сторонами;</w:t>
      </w:r>
    </w:p>
    <w:p w:rsidR="00000000" w:rsidDel="00000000" w:rsidP="00000000" w:rsidRDefault="00000000" w:rsidRPr="00000000" w14:paraId="00000075">
      <w:pPr>
        <w:tabs>
          <w:tab w:val="left" w:pos="792"/>
        </w:tabs>
        <w:contextualSpacing w:val="0"/>
        <w:jc w:val="both"/>
        <w:rPr>
          <w:sz w:val="19"/>
          <w:szCs w:val="19"/>
        </w:rPr>
      </w:pPr>
      <w:r w:rsidDel="00000000" w:rsidR="00000000" w:rsidRPr="00000000">
        <w:rPr>
          <w:sz w:val="19"/>
          <w:szCs w:val="19"/>
          <w:rtl w:val="0"/>
        </w:rPr>
        <w:t xml:space="preserve">5.5. Экспедитор обязан рассмотреть претензию и в письменной форме уведомить заявителя об удовлетворении или отклонении претензии в течение тридцати дней со дня ее получения.</w:t>
      </w:r>
    </w:p>
    <w:p w:rsidR="00000000" w:rsidDel="00000000" w:rsidP="00000000" w:rsidRDefault="00000000" w:rsidRPr="00000000" w14:paraId="00000076">
      <w:pPr>
        <w:tabs>
          <w:tab w:val="left" w:pos="792"/>
        </w:tabs>
        <w:contextualSpacing w:val="0"/>
        <w:jc w:val="both"/>
        <w:rPr>
          <w:sz w:val="19"/>
          <w:szCs w:val="19"/>
        </w:rPr>
      </w:pPr>
      <w:r w:rsidDel="00000000" w:rsidR="00000000" w:rsidRPr="00000000">
        <w:rPr>
          <w:sz w:val="19"/>
          <w:szCs w:val="19"/>
          <w:rtl w:val="0"/>
        </w:rPr>
        <w:t xml:space="preserve">5.6. При частичном удовлетворении или отклонении Экспедитором претензии к нему в уведомлении заявителю должны быть указаны основания принятого решения. В этом случае представленные вместе с претензией документы возвращаются заявителю.</w:t>
      </w:r>
    </w:p>
    <w:p w:rsidR="00000000" w:rsidDel="00000000" w:rsidP="00000000" w:rsidRDefault="00000000" w:rsidRPr="00000000" w14:paraId="00000077">
      <w:pPr>
        <w:tabs>
          <w:tab w:val="left" w:pos="792"/>
        </w:tabs>
        <w:contextualSpacing w:val="0"/>
        <w:jc w:val="both"/>
        <w:rPr>
          <w:sz w:val="19"/>
          <w:szCs w:val="19"/>
        </w:rPr>
      </w:pPr>
      <w:r w:rsidDel="00000000" w:rsidR="00000000" w:rsidRPr="00000000">
        <w:rPr>
          <w:sz w:val="19"/>
          <w:szCs w:val="19"/>
          <w:rtl w:val="0"/>
        </w:rPr>
        <w:t xml:space="preserve">5.7. При полном удовлетворении Экспедитором претензии, поврежденного (порченного) груза, Клиент обязан вернуть Экспедитору поврежденный (порченный) груз.</w:t>
      </w:r>
    </w:p>
    <w:p w:rsidR="00000000" w:rsidDel="00000000" w:rsidP="00000000" w:rsidRDefault="00000000" w:rsidRPr="00000000" w14:paraId="00000078">
      <w:pPr>
        <w:tabs>
          <w:tab w:val="left" w:pos="792"/>
        </w:tabs>
        <w:contextualSpacing w:val="0"/>
        <w:jc w:val="both"/>
        <w:rPr>
          <w:sz w:val="19"/>
          <w:szCs w:val="19"/>
        </w:rPr>
      </w:pPr>
      <w:r w:rsidDel="00000000" w:rsidR="00000000" w:rsidRPr="00000000">
        <w:rPr>
          <w:sz w:val="19"/>
          <w:szCs w:val="19"/>
          <w:rtl w:val="0"/>
        </w:rPr>
        <w:t xml:space="preserve">5.8. Экспедитор вправе принять для рассмотрения претензию по истечении установленного настоящим договором срока, если причина пропуска срока предъявления претензии будет признана им уважительной.</w:t>
      </w:r>
    </w:p>
    <w:p w:rsidR="00000000" w:rsidDel="00000000" w:rsidP="00000000" w:rsidRDefault="00000000" w:rsidRPr="00000000" w14:paraId="00000079">
      <w:pPr>
        <w:tabs>
          <w:tab w:val="left" w:pos="792"/>
        </w:tabs>
        <w:contextualSpacing w:val="0"/>
        <w:jc w:val="both"/>
        <w:rPr>
          <w:sz w:val="19"/>
          <w:szCs w:val="19"/>
        </w:rPr>
      </w:pPr>
      <w:r w:rsidDel="00000000" w:rsidR="00000000" w:rsidRPr="00000000">
        <w:rPr>
          <w:sz w:val="19"/>
          <w:szCs w:val="19"/>
          <w:rtl w:val="0"/>
        </w:rPr>
        <w:t xml:space="preserve">5.9. Срок исковой давности по требованиям, вытекающим из договора транспортной экспедиции, устанавливается  один год. Указанный срок исчисляется со дня возникновения права на предъявление иска.</w:t>
      </w:r>
    </w:p>
    <w:p w:rsidR="00000000" w:rsidDel="00000000" w:rsidP="00000000" w:rsidRDefault="00000000" w:rsidRPr="00000000" w14:paraId="0000007A">
      <w:pPr>
        <w:ind w:left="360"/>
        <w:contextualSpacing w:val="0"/>
        <w:jc w:val="both"/>
        <w:rPr>
          <w:sz w:val="19"/>
          <w:szCs w:val="19"/>
        </w:rPr>
      </w:pPr>
      <w:r w:rsidDel="00000000" w:rsidR="00000000" w:rsidRPr="00000000">
        <w:rPr>
          <w:rtl w:val="0"/>
        </w:rPr>
      </w:r>
    </w:p>
    <w:p w:rsidR="00000000" w:rsidDel="00000000" w:rsidP="00000000" w:rsidRDefault="00000000" w:rsidRPr="00000000" w14:paraId="0000007B">
      <w:pPr>
        <w:numPr>
          <w:ilvl w:val="0"/>
          <w:numId w:val="2"/>
        </w:numPr>
        <w:tabs>
          <w:tab w:val="left" w:pos="360"/>
        </w:tabs>
        <w:ind w:left="360" w:hanging="360"/>
        <w:contextualSpacing w:val="0"/>
        <w:jc w:val="center"/>
        <w:rPr>
          <w:b w:val="1"/>
          <w:sz w:val="19"/>
          <w:szCs w:val="19"/>
        </w:rPr>
      </w:pPr>
      <w:r w:rsidDel="00000000" w:rsidR="00000000" w:rsidRPr="00000000">
        <w:rPr>
          <w:b w:val="1"/>
          <w:sz w:val="19"/>
          <w:szCs w:val="19"/>
          <w:rtl w:val="0"/>
        </w:rPr>
        <w:t xml:space="preserve">Основания и размер ответственности </w:t>
      </w:r>
    </w:p>
    <w:p w:rsidR="00000000" w:rsidDel="00000000" w:rsidP="00000000" w:rsidRDefault="00000000" w:rsidRPr="00000000" w14:paraId="0000007C">
      <w:pPr>
        <w:contextualSpacing w:val="0"/>
        <w:jc w:val="both"/>
        <w:rPr>
          <w:sz w:val="19"/>
          <w:szCs w:val="19"/>
        </w:rPr>
      </w:pPr>
      <w:r w:rsidDel="00000000" w:rsidR="00000000" w:rsidRPr="00000000">
        <w:rPr>
          <w:sz w:val="19"/>
          <w:szCs w:val="19"/>
          <w:rtl w:val="0"/>
        </w:rPr>
        <w:t xml:space="preserve">6.1. В случае, когда будет доказана необоснованность отказа Клиента от оплаты расходов, понесенных Экспедитором в  целях исполнения обязанностей, предусмотренных договором, Клиент уплачивает Экспедитору помимо указанных расходов штраф в размере десяти процентов суммы этих расходов.</w:t>
      </w:r>
    </w:p>
    <w:p w:rsidR="00000000" w:rsidDel="00000000" w:rsidP="00000000" w:rsidRDefault="00000000" w:rsidRPr="00000000" w14:paraId="0000007D">
      <w:pPr>
        <w:tabs>
          <w:tab w:val="left" w:pos="792"/>
        </w:tabs>
        <w:contextualSpacing w:val="0"/>
        <w:jc w:val="both"/>
        <w:rPr>
          <w:sz w:val="19"/>
          <w:szCs w:val="19"/>
        </w:rPr>
      </w:pPr>
      <w:r w:rsidDel="00000000" w:rsidR="00000000" w:rsidRPr="00000000">
        <w:rPr>
          <w:sz w:val="19"/>
          <w:szCs w:val="19"/>
          <w:rtl w:val="0"/>
        </w:rPr>
        <w:t xml:space="preserve">6.2. Клиент несет ответственность за несвоевременную уплату вознаграждения Экспедитору и возмещения понесенных им в интересах Клиента расходов в виде уплаты неустойки в размере одной десятой процента вознаграждения Экспедитора и понесенных им в интересах Клиента расходов за каждый день просрочки, но не более чем в размере причитающегося Экспедитору вознаграждения и понесенных им в интересах Клиента расходов.</w:t>
      </w:r>
    </w:p>
    <w:p w:rsidR="00000000" w:rsidDel="00000000" w:rsidP="00000000" w:rsidRDefault="00000000" w:rsidRPr="00000000" w14:paraId="0000007E">
      <w:pPr>
        <w:tabs>
          <w:tab w:val="left" w:pos="792"/>
        </w:tabs>
        <w:contextualSpacing w:val="0"/>
        <w:jc w:val="both"/>
        <w:rPr>
          <w:sz w:val="19"/>
          <w:szCs w:val="19"/>
        </w:rPr>
      </w:pPr>
      <w:r w:rsidDel="00000000" w:rsidR="00000000" w:rsidRPr="00000000">
        <w:rPr>
          <w:sz w:val="19"/>
          <w:szCs w:val="19"/>
          <w:rtl w:val="0"/>
        </w:rPr>
        <w:t xml:space="preserve">6.3. В случае непредъявления грузоотправителем груза для перевозки Экспедитор вправе отказаться от исполнения обязанностей по настоящему договору и взыскать с Клиента штраф в размере 20% от стоимости услуг по организации данной перевозки груза. Груз считается непредъявленным в случаях, определенных п. 4 ст. 10 ФЗ №259-ФЗ от 18.11.2007 г.</w:t>
      </w:r>
    </w:p>
    <w:p w:rsidR="00000000" w:rsidDel="00000000" w:rsidP="00000000" w:rsidRDefault="00000000" w:rsidRPr="00000000" w14:paraId="0000007F">
      <w:pPr>
        <w:tabs>
          <w:tab w:val="left" w:pos="792"/>
        </w:tabs>
        <w:contextualSpacing w:val="0"/>
        <w:jc w:val="both"/>
        <w:rPr>
          <w:sz w:val="19"/>
          <w:szCs w:val="19"/>
        </w:rPr>
      </w:pPr>
      <w:r w:rsidDel="00000000" w:rsidR="00000000" w:rsidRPr="00000000">
        <w:rPr>
          <w:sz w:val="19"/>
          <w:szCs w:val="19"/>
          <w:rtl w:val="0"/>
        </w:rPr>
        <w:t xml:space="preserve">6.4. За неуказание в транспортной накладной особых отметок или необходимых при перевозке груза мер предосторожности либо за искажение сведений о свойствах груза Экспедитор имеет право взыскать с Клиента штраф в размере 20% от стоимости услуг по организации данной перевозки груза. </w:t>
      </w:r>
    </w:p>
    <w:p w:rsidR="00000000" w:rsidDel="00000000" w:rsidP="00000000" w:rsidRDefault="00000000" w:rsidRPr="00000000" w14:paraId="00000080">
      <w:pPr>
        <w:tabs>
          <w:tab w:val="left" w:pos="792"/>
        </w:tabs>
        <w:contextualSpacing w:val="0"/>
        <w:jc w:val="both"/>
        <w:rPr>
          <w:sz w:val="19"/>
          <w:szCs w:val="19"/>
        </w:rPr>
      </w:pPr>
      <w:r w:rsidDel="00000000" w:rsidR="00000000" w:rsidRPr="00000000">
        <w:rPr>
          <w:sz w:val="19"/>
          <w:szCs w:val="19"/>
          <w:rtl w:val="0"/>
        </w:rPr>
        <w:t xml:space="preserve">6.5. За задержку (простой) транспортных средств, поданных под погрузку (выгрузку) Экспедитор имеет право взыскать с Клиента за каждый полный час задержки (простоя) штраф в размере - пяти процентов от стоимости услуг по организации данной перевозки груза при перевозке в городском или пригородном сообщении (но не менее 500 рублей за каждый час), одного процента от стоимости услуг по организации данной перевозки груза при перевозке в междугородном сообщении по Республике Коми (но не менее 1000 рублей за каждый час). </w:t>
      </w:r>
    </w:p>
    <w:p w:rsidR="00000000" w:rsidDel="00000000" w:rsidP="00000000" w:rsidRDefault="00000000" w:rsidRPr="00000000" w14:paraId="00000081">
      <w:pPr>
        <w:tabs>
          <w:tab w:val="left" w:pos="792"/>
        </w:tabs>
        <w:contextualSpacing w:val="0"/>
        <w:jc w:val="both"/>
        <w:rPr>
          <w:sz w:val="19"/>
          <w:szCs w:val="19"/>
        </w:rPr>
      </w:pPr>
      <w:r w:rsidDel="00000000" w:rsidR="00000000" w:rsidRPr="00000000">
        <w:rPr>
          <w:sz w:val="19"/>
          <w:szCs w:val="19"/>
          <w:rtl w:val="0"/>
        </w:rPr>
        <w:t xml:space="preserve">6.6. Уплата штрафов согласно разделу 6 не освобождает Клиента (Экспедитора) от возмещения ущерба, причиненного Экспедитору (Клиенту) этими нарушениями, в порядке и сроках определенных действующим законодательством РФ.</w:t>
      </w:r>
    </w:p>
    <w:p w:rsidR="00000000" w:rsidDel="00000000" w:rsidP="00000000" w:rsidRDefault="00000000" w:rsidRPr="00000000" w14:paraId="00000082">
      <w:pPr>
        <w:tabs>
          <w:tab w:val="left" w:pos="792"/>
        </w:tabs>
        <w:contextualSpacing w:val="0"/>
        <w:jc w:val="both"/>
        <w:rPr>
          <w:sz w:val="19"/>
          <w:szCs w:val="19"/>
        </w:rPr>
      </w:pPr>
      <w:r w:rsidDel="00000000" w:rsidR="00000000" w:rsidRPr="00000000">
        <w:rPr>
          <w:sz w:val="19"/>
          <w:szCs w:val="19"/>
          <w:rtl w:val="0"/>
        </w:rPr>
        <w:t xml:space="preserve">6.7. Во избежание сомнений положения статьи 317.1 Гражданского Кодекса РФ к правоотношениям Сторон по Договору не применяются.</w:t>
      </w:r>
    </w:p>
    <w:p w:rsidR="00000000" w:rsidDel="00000000" w:rsidP="00000000" w:rsidRDefault="00000000" w:rsidRPr="00000000" w14:paraId="00000083">
      <w:pPr>
        <w:tabs>
          <w:tab w:val="left" w:pos="792"/>
        </w:tabs>
        <w:contextualSpacing w:val="0"/>
        <w:jc w:val="center"/>
        <w:rPr>
          <w:b w:val="1"/>
          <w:sz w:val="19"/>
          <w:szCs w:val="19"/>
        </w:rPr>
      </w:pPr>
      <w:r w:rsidDel="00000000" w:rsidR="00000000" w:rsidRPr="00000000">
        <w:rPr>
          <w:rtl w:val="0"/>
        </w:rPr>
      </w:r>
    </w:p>
    <w:p w:rsidR="00000000" w:rsidDel="00000000" w:rsidP="00000000" w:rsidRDefault="00000000" w:rsidRPr="00000000" w14:paraId="00000084">
      <w:pPr>
        <w:tabs>
          <w:tab w:val="left" w:pos="792"/>
        </w:tabs>
        <w:contextualSpacing w:val="0"/>
        <w:jc w:val="center"/>
        <w:rPr>
          <w:b w:val="1"/>
          <w:sz w:val="19"/>
          <w:szCs w:val="19"/>
        </w:rPr>
      </w:pPr>
      <w:r w:rsidDel="00000000" w:rsidR="00000000" w:rsidRPr="00000000">
        <w:rPr>
          <w:b w:val="1"/>
          <w:sz w:val="19"/>
          <w:szCs w:val="19"/>
          <w:rtl w:val="0"/>
        </w:rPr>
        <w:t xml:space="preserve">7. Форс-мажор (действие непреодолимой силы)</w:t>
      </w:r>
    </w:p>
    <w:p w:rsidR="00000000" w:rsidDel="00000000" w:rsidP="00000000" w:rsidRDefault="00000000" w:rsidRPr="00000000" w14:paraId="00000085">
      <w:pPr>
        <w:tabs>
          <w:tab w:val="left" w:pos="792"/>
        </w:tabs>
        <w:contextualSpacing w:val="0"/>
        <w:jc w:val="both"/>
        <w:rPr>
          <w:sz w:val="19"/>
          <w:szCs w:val="19"/>
        </w:rPr>
      </w:pPr>
      <w:r w:rsidDel="00000000" w:rsidR="00000000" w:rsidRPr="00000000">
        <w:rPr>
          <w:sz w:val="19"/>
          <w:szCs w:val="19"/>
          <w:rtl w:val="0"/>
        </w:rPr>
        <w:t xml:space="preserve">7.1. Ни одна из сторон не несет ответственности перед другой стороной за невыполнение обязательств по настоящему договору, обусловленное обстоятельствами, возникшими помимо воли и желанию сторон,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 решения органов государственной власти.</w:t>
      </w:r>
    </w:p>
    <w:p w:rsidR="00000000" w:rsidDel="00000000" w:rsidP="00000000" w:rsidRDefault="00000000" w:rsidRPr="00000000" w14:paraId="00000086">
      <w:pPr>
        <w:tabs>
          <w:tab w:val="left" w:pos="792"/>
        </w:tabs>
        <w:contextualSpacing w:val="0"/>
        <w:jc w:val="both"/>
        <w:rPr>
          <w:sz w:val="19"/>
          <w:szCs w:val="19"/>
        </w:rPr>
      </w:pPr>
      <w:r w:rsidDel="00000000" w:rsidR="00000000" w:rsidRPr="00000000">
        <w:rPr>
          <w:sz w:val="19"/>
          <w:szCs w:val="19"/>
          <w:rtl w:val="0"/>
        </w:rPr>
        <w:t xml:space="preserve">7.2.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000000" w:rsidDel="00000000" w:rsidP="00000000" w:rsidRDefault="00000000" w:rsidRPr="00000000" w14:paraId="00000087">
      <w:pPr>
        <w:tabs>
          <w:tab w:val="left" w:pos="792"/>
        </w:tabs>
        <w:contextualSpacing w:val="0"/>
        <w:jc w:val="both"/>
        <w:rPr>
          <w:sz w:val="19"/>
          <w:szCs w:val="19"/>
        </w:rPr>
      </w:pPr>
      <w:r w:rsidDel="00000000" w:rsidR="00000000" w:rsidRPr="00000000">
        <w:rPr>
          <w:sz w:val="19"/>
          <w:szCs w:val="19"/>
          <w:rtl w:val="0"/>
        </w:rPr>
        <w:t xml:space="preserve">7.3. Сторона, которая не может исполнить свои обязательства должна известить другую сторону о препятствии и его влиянии на исполнение обязательств по настоящему договору в разумный срок с момента возникновения этих обстоятельств.</w:t>
      </w:r>
    </w:p>
    <w:p w:rsidR="00000000" w:rsidDel="00000000" w:rsidP="00000000" w:rsidRDefault="00000000" w:rsidRPr="00000000" w14:paraId="00000088">
      <w:pPr>
        <w:tabs>
          <w:tab w:val="left" w:pos="792"/>
        </w:tabs>
        <w:contextualSpacing w:val="0"/>
        <w:jc w:val="both"/>
        <w:rPr>
          <w:sz w:val="19"/>
          <w:szCs w:val="19"/>
        </w:rPr>
      </w:pPr>
      <w:r w:rsidDel="00000000" w:rsidR="00000000" w:rsidRPr="00000000">
        <w:rPr>
          <w:sz w:val="19"/>
          <w:szCs w:val="19"/>
          <w:rtl w:val="0"/>
        </w:rPr>
        <w:t xml:space="preserve">7.4. Дальнейшее выполнение своих обязательств по настоящему договору в таких случаях, должно быть определено дополнительным соглашением обоих сторон. При недостижении согласия, стороны вправе обратиться в суд для решения этого вопроса.</w:t>
      </w:r>
    </w:p>
    <w:p w:rsidR="00000000" w:rsidDel="00000000" w:rsidP="00000000" w:rsidRDefault="00000000" w:rsidRPr="00000000" w14:paraId="00000089">
      <w:pPr>
        <w:ind w:left="360"/>
        <w:contextualSpacing w:val="0"/>
        <w:jc w:val="center"/>
        <w:rPr>
          <w:b w:val="1"/>
          <w:sz w:val="19"/>
          <w:szCs w:val="19"/>
        </w:rPr>
      </w:pPr>
      <w:r w:rsidDel="00000000" w:rsidR="00000000" w:rsidRPr="00000000">
        <w:rPr>
          <w:rtl w:val="0"/>
        </w:rPr>
      </w:r>
    </w:p>
    <w:p w:rsidR="00000000" w:rsidDel="00000000" w:rsidP="00000000" w:rsidRDefault="00000000" w:rsidRPr="00000000" w14:paraId="0000008A">
      <w:pPr>
        <w:ind w:left="360"/>
        <w:contextualSpacing w:val="0"/>
        <w:jc w:val="center"/>
        <w:rPr>
          <w:b w:val="1"/>
          <w:sz w:val="19"/>
          <w:szCs w:val="19"/>
        </w:rPr>
      </w:pPr>
      <w:r w:rsidDel="00000000" w:rsidR="00000000" w:rsidRPr="00000000">
        <w:rPr>
          <w:b w:val="1"/>
          <w:sz w:val="19"/>
          <w:szCs w:val="19"/>
          <w:rtl w:val="0"/>
        </w:rPr>
        <w:t xml:space="preserve">8. Прочие условия</w:t>
      </w:r>
    </w:p>
    <w:p w:rsidR="00000000" w:rsidDel="00000000" w:rsidP="00000000" w:rsidRDefault="00000000" w:rsidRPr="00000000" w14:paraId="0000008B">
      <w:pPr>
        <w:contextualSpacing w:val="0"/>
        <w:jc w:val="both"/>
        <w:rPr>
          <w:sz w:val="19"/>
          <w:szCs w:val="19"/>
        </w:rPr>
      </w:pPr>
      <w:r w:rsidDel="00000000" w:rsidR="00000000" w:rsidRPr="00000000">
        <w:rPr>
          <w:sz w:val="19"/>
          <w:szCs w:val="19"/>
          <w:rtl w:val="0"/>
        </w:rPr>
        <w:t xml:space="preserve">8.1. Настоящий договор вступает в силу с момента его подписания и действует до 31 декабря 2026 г. Если за 30 дней до окончания срока действия договора ни одна из сторон письменно не подтвердит  об окончании  договорных отношений, то действие договора продлевается на каждый последующий календарный год. </w:t>
      </w:r>
    </w:p>
    <w:p w:rsidR="00000000" w:rsidDel="00000000" w:rsidP="00000000" w:rsidRDefault="00000000" w:rsidRPr="00000000" w14:paraId="0000008C">
      <w:pPr>
        <w:contextualSpacing w:val="0"/>
        <w:jc w:val="both"/>
        <w:rPr>
          <w:sz w:val="19"/>
          <w:szCs w:val="19"/>
        </w:rPr>
      </w:pPr>
      <w:r w:rsidDel="00000000" w:rsidR="00000000" w:rsidRPr="00000000">
        <w:rPr>
          <w:sz w:val="19"/>
          <w:szCs w:val="19"/>
          <w:rtl w:val="0"/>
        </w:rPr>
        <w:t xml:space="preserve">8.2. Стороны подтверждают свое согласие на обработку персональных данных, полученных в ходе исполнения настоящего договора для использования исключительно в целях исполнения настоящего договора и в течение срока его действия. Обработка персональных данных осуществляется в соответствии с ФЗ от 27.07.2006 г. №152-ФЗ «О персональных данных», действующим законодательством РФ.</w:t>
      </w:r>
    </w:p>
    <w:p w:rsidR="00000000" w:rsidDel="00000000" w:rsidP="00000000" w:rsidRDefault="00000000" w:rsidRPr="00000000" w14:paraId="0000008D">
      <w:pPr>
        <w:contextualSpacing w:val="0"/>
        <w:jc w:val="both"/>
        <w:rPr>
          <w:sz w:val="19"/>
          <w:szCs w:val="19"/>
        </w:rPr>
      </w:pPr>
      <w:r w:rsidDel="00000000" w:rsidR="00000000" w:rsidRPr="00000000">
        <w:rPr>
          <w:sz w:val="19"/>
          <w:szCs w:val="19"/>
          <w:rtl w:val="0"/>
        </w:rPr>
        <w:t xml:space="preserve">8.3. Споры между сторонами передаются в арбитражный суд и разрешаются в порядке, установленном  законодательством РФ.</w:t>
      </w:r>
    </w:p>
    <w:p w:rsidR="00000000" w:rsidDel="00000000" w:rsidP="00000000" w:rsidRDefault="00000000" w:rsidRPr="00000000" w14:paraId="0000008E">
      <w:pPr>
        <w:contextualSpacing w:val="0"/>
        <w:jc w:val="both"/>
        <w:rPr>
          <w:sz w:val="19"/>
          <w:szCs w:val="19"/>
        </w:rPr>
      </w:pPr>
      <w:r w:rsidDel="00000000" w:rsidR="00000000" w:rsidRPr="00000000">
        <w:rPr>
          <w:sz w:val="19"/>
          <w:szCs w:val="19"/>
          <w:rtl w:val="0"/>
        </w:rPr>
        <w:t xml:space="preserve">8.4. Настоящий Договор составлен в двух экземплярах, каждый на 5 листах, имеющих одинаковую юридическую силу, по одному экземпляру для каждой из сторон.</w:t>
      </w:r>
    </w:p>
    <w:p w:rsidR="00000000" w:rsidDel="00000000" w:rsidP="00000000" w:rsidRDefault="00000000" w:rsidRPr="00000000" w14:paraId="0000008F">
      <w:pPr>
        <w:contextualSpacing w:val="0"/>
        <w:jc w:val="both"/>
        <w:rPr>
          <w:sz w:val="19"/>
          <w:szCs w:val="19"/>
        </w:rPr>
      </w:pPr>
      <w:r w:rsidDel="00000000" w:rsidR="00000000" w:rsidRPr="00000000">
        <w:rPr>
          <w:sz w:val="19"/>
          <w:szCs w:val="19"/>
          <w:rtl w:val="0"/>
        </w:rPr>
        <w:t xml:space="preserve">8.5. Все дополнительные соглашения, оформленные к настоящему договору. являются его неотъемлемой частью и вступают в силу с момента подписания обеими сторонами и действуют в рамках настоящего договора. </w:t>
      </w:r>
    </w:p>
    <w:p w:rsidR="00000000" w:rsidDel="00000000" w:rsidP="00000000" w:rsidRDefault="00000000" w:rsidRPr="00000000" w14:paraId="00000090">
      <w:pPr>
        <w:contextualSpacing w:val="0"/>
        <w:jc w:val="center"/>
        <w:rPr>
          <w:b w:val="1"/>
          <w:sz w:val="19"/>
          <w:szCs w:val="19"/>
        </w:rPr>
      </w:pPr>
      <w:r w:rsidDel="00000000" w:rsidR="00000000" w:rsidRPr="00000000">
        <w:rPr>
          <w:rtl w:val="0"/>
        </w:rPr>
      </w:r>
    </w:p>
    <w:p w:rsidR="00000000" w:rsidDel="00000000" w:rsidP="00000000" w:rsidRDefault="00000000" w:rsidRPr="00000000" w14:paraId="00000091">
      <w:pPr>
        <w:contextualSpacing w:val="0"/>
        <w:jc w:val="center"/>
        <w:rPr>
          <w:b w:val="1"/>
          <w:sz w:val="19"/>
          <w:szCs w:val="19"/>
        </w:rPr>
      </w:pPr>
      <w:r w:rsidDel="00000000" w:rsidR="00000000" w:rsidRPr="00000000">
        <w:rPr>
          <w:rtl w:val="0"/>
        </w:rPr>
      </w:r>
    </w:p>
    <w:p w:rsidR="00000000" w:rsidDel="00000000" w:rsidP="00000000" w:rsidRDefault="00000000" w:rsidRPr="00000000" w14:paraId="00000092">
      <w:pPr>
        <w:contextualSpacing w:val="0"/>
        <w:jc w:val="center"/>
        <w:rPr>
          <w:b w:val="1"/>
          <w:sz w:val="19"/>
          <w:szCs w:val="19"/>
        </w:rPr>
      </w:pPr>
      <w:r w:rsidDel="00000000" w:rsidR="00000000" w:rsidRPr="00000000">
        <w:rPr>
          <w:b w:val="1"/>
          <w:sz w:val="19"/>
          <w:szCs w:val="19"/>
          <w:rtl w:val="0"/>
        </w:rPr>
        <w:t xml:space="preserve">9. Реквизиты сторон</w:t>
      </w:r>
    </w:p>
    <w:tbl>
      <w:tblPr>
        <w:tblStyle w:val="Table1"/>
        <w:tblW w:w="10709.0" w:type="dxa"/>
        <w:jc w:val="left"/>
        <w:tblInd w:w="-20.0" w:type="dxa"/>
        <w:tblLayout w:type="fixed"/>
        <w:tblLook w:val="0000"/>
      </w:tblPr>
      <w:tblGrid>
        <w:gridCol w:w="5090"/>
        <w:gridCol w:w="5619"/>
        <w:tblGridChange w:id="0">
          <w:tblGrid>
            <w:gridCol w:w="5090"/>
            <w:gridCol w:w="5619"/>
          </w:tblGrid>
        </w:tblGridChange>
      </w:tblGrid>
      <w:tr>
        <w:trPr>
          <w:trHeight w:val="100" w:hRule="atLeast"/>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Клиент</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Экспедитор</w:t>
            </w:r>
          </w:p>
        </w:tc>
      </w:tr>
      <w:tr>
        <w:trPr>
          <w:trHeight w:val="100" w:hRule="atLeast"/>
        </w:trPr>
        <w:tc>
          <w:tcPr>
            <w:tcBorders>
              <w:left w:color="000000" w:space="0" w:sz="4" w:val="single"/>
              <w:bottom w:color="000000" w:space="0" w:sz="4" w:val="single"/>
            </w:tcBorders>
            <w:shd w:fill="auto" w:val="clear"/>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ООО «Гуд-Трейд»</w:t>
            </w:r>
          </w:p>
        </w:tc>
      </w:tr>
      <w:tr>
        <w:trPr>
          <w:trHeight w:val="420" w:hRule="atLeast"/>
        </w:trPr>
        <w:tc>
          <w:tcPr>
            <w:tcBorders>
              <w:left w:color="000000" w:space="0" w:sz="4" w:val="single"/>
              <w:bottom w:color="000000" w:space="0" w:sz="4" w:val="single"/>
            </w:tcBorders>
            <w:shd w:fill="auto" w:val="clear"/>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Юр. адр.: 167009, Республика Коми, г. Сыктывкар,</w:t>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ул. Савина, д. 81, литер B-XV</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Почт. адр.: 167009, Республика Коми, г. Сыктывкар,</w:t>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ул. Савина, д. 81, литер B-XV</w:t>
            </w:r>
          </w:p>
        </w:tc>
      </w:tr>
      <w:tr>
        <w:trPr>
          <w:trHeight w:val="100" w:hRule="atLeast"/>
        </w:trPr>
        <w:tc>
          <w:tcPr>
            <w:tcBorders>
              <w:left w:color="000000" w:space="0" w:sz="4" w:val="single"/>
              <w:bottom w:color="000000" w:space="0" w:sz="4" w:val="single"/>
            </w:tcBorders>
            <w:shd w:fill="auto" w:val="clear"/>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ИНН 1109011877 КПП 110101001</w:t>
            </w:r>
          </w:p>
        </w:tc>
      </w:tr>
      <w:tr>
        <w:trPr>
          <w:trHeight w:val="200" w:hRule="atLeast"/>
        </w:trPr>
        <w:tc>
          <w:tcPr>
            <w:tcBorders>
              <w:left w:color="000000" w:space="0" w:sz="4" w:val="single"/>
              <w:bottom w:color="000000" w:space="0" w:sz="4" w:val="single"/>
            </w:tcBorders>
            <w:shd w:fill="auto" w:val="clear"/>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р/c 407 028 108 28 0000 98 568</w:t>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Коми ОСБ №8617 г. Сыктывкар</w:t>
            </w:r>
          </w:p>
        </w:tc>
      </w:tr>
      <w:tr>
        <w:trPr>
          <w:trHeight w:val="100" w:hRule="atLeast"/>
        </w:trPr>
        <w:tc>
          <w:tcPr>
            <w:tcBorders>
              <w:left w:color="000000" w:space="0" w:sz="4" w:val="single"/>
              <w:bottom w:color="000000" w:space="0" w:sz="4" w:val="single"/>
            </w:tcBorders>
            <w:shd w:fill="auto" w:val="clear"/>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к/с 30101810400000000640 БИК 048702640</w:t>
            </w:r>
          </w:p>
        </w:tc>
      </w:tr>
      <w:tr>
        <w:trPr>
          <w:trHeight w:val="100" w:hRule="atLeast"/>
        </w:trPr>
        <w:tc>
          <w:tcPr>
            <w:tcBorders>
              <w:left w:color="000000" w:space="0" w:sz="4" w:val="single"/>
              <w:bottom w:color="000000" w:space="0" w:sz="4" w:val="single"/>
            </w:tcBorders>
            <w:shd w:fill="auto" w:val="clear"/>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Тел: 8-8212-22-68-55, 22-75-75</w:t>
            </w:r>
          </w:p>
        </w:tc>
      </w:tr>
      <w:tr>
        <w:trPr>
          <w:trHeight w:val="520" w:hRule="atLeast"/>
        </w:trPr>
        <w:tc>
          <w:tcPr>
            <w:tcBorders>
              <w:left w:color="000000" w:space="0" w:sz="4" w:val="single"/>
              <w:bottom w:color="000000" w:space="0" w:sz="4" w:val="single"/>
            </w:tcBorders>
            <w:shd w:fill="auto" w:val="clear"/>
          </w:tcPr>
          <w:p w:rsidR="00000000" w:rsidDel="00000000" w:rsidP="00000000" w:rsidRDefault="00000000" w:rsidRPr="00000000" w14:paraId="000000A5">
            <w:pPr>
              <w:contextualSpacing w:val="0"/>
              <w:jc w:val="both"/>
              <w:rPr>
                <w:sz w:val="20"/>
                <w:szCs w:val="20"/>
              </w:rPr>
            </w:pPr>
            <w:r w:rsidDel="00000000" w:rsidR="00000000" w:rsidRPr="00000000">
              <w:rPr>
                <w:sz w:val="20"/>
                <w:szCs w:val="20"/>
                <w:rtl w:val="0"/>
              </w:rPr>
              <w:t xml:space="preserve">Адрес электронной почты для переписки  (для отправки счетов на оплату, уведомлений, писем, электронных форм документов, сканированных копий документов и т.п.)</w:t>
            </w:r>
          </w:p>
          <w:p w:rsidR="00000000" w:rsidDel="00000000" w:rsidP="00000000" w:rsidRDefault="00000000" w:rsidRPr="00000000" w14:paraId="000000A6">
            <w:pPr>
              <w:contextualSpacing w:val="0"/>
              <w:jc w:val="both"/>
              <w:rPr>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Адрес электронной почты для переписки  (для отправки счетов на оплату, уведомлений, писем, электронных форм документов, сканированных копий документов и т.п.) vektor_mos@mail.ru</w:t>
            </w:r>
          </w:p>
        </w:tc>
      </w:tr>
      <w:tr>
        <w:trPr>
          <w:trHeight w:val="200" w:hRule="atLeast"/>
        </w:trPr>
        <w:tc>
          <w:tcPr>
            <w:tcBorders>
              <w:left w:color="000000" w:space="0" w:sz="4" w:val="single"/>
              <w:bottom w:color="000000" w:space="0" w:sz="4" w:val="single"/>
            </w:tcBorders>
            <w:shd w:fill="auto" w:val="clear"/>
          </w:tcPr>
          <w:p w:rsidR="00000000" w:rsidDel="00000000" w:rsidP="00000000" w:rsidRDefault="00000000" w:rsidRPr="00000000" w14:paraId="000000A8">
            <w:pPr>
              <w:contextualSpacing w:val="0"/>
              <w:jc w:val="both"/>
              <w:rPr>
                <w:sz w:val="20"/>
                <w:szCs w:val="20"/>
              </w:rPr>
            </w:pPr>
            <w:r w:rsidDel="00000000" w:rsidR="00000000" w:rsidRPr="00000000">
              <w:rPr>
                <w:sz w:val="20"/>
                <w:szCs w:val="20"/>
                <w:rtl w:val="0"/>
              </w:rPr>
              <w:t xml:space="preserve">Номер телефона для получения смс-информирования:</w:t>
            </w:r>
          </w:p>
          <w:p w:rsidR="00000000" w:rsidDel="00000000" w:rsidP="00000000" w:rsidRDefault="00000000" w:rsidRPr="00000000" w14:paraId="000000A9">
            <w:pPr>
              <w:contextualSpacing w:val="0"/>
              <w:jc w:val="both"/>
              <w:rPr>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Номер телефона для отправления смс-информирования: +7-904-203-31-07, имя отправителя Vektor, ID 20325</w:t>
            </w:r>
          </w:p>
        </w:tc>
      </w:tr>
      <w:tr>
        <w:trPr>
          <w:trHeight w:val="200" w:hRule="atLeast"/>
        </w:trPr>
        <w:tc>
          <w:tcPr>
            <w:tcBorders>
              <w:left w:color="000000" w:space="0" w:sz="4" w:val="single"/>
              <w:bottom w:color="000000" w:space="0" w:sz="4" w:val="single"/>
            </w:tcBorders>
            <w:shd w:fill="auto" w:val="clear"/>
          </w:tcPr>
          <w:p w:rsidR="00000000" w:rsidDel="00000000" w:rsidP="00000000" w:rsidRDefault="00000000" w:rsidRPr="00000000" w14:paraId="000000AB">
            <w:pPr>
              <w:contextualSpacing w:val="0"/>
              <w:jc w:val="both"/>
              <w:rPr>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Номер записи в реестре ТЭД: GL-B044-00112-00/00024797</w:t>
            </w:r>
          </w:p>
        </w:tc>
      </w:tr>
      <w:tr>
        <w:trPr>
          <w:trHeight w:val="200" w:hRule="atLeast"/>
        </w:trPr>
        <w:tc>
          <w:tcPr>
            <w:tcBorders>
              <w:left w:color="000000" w:space="0" w:sz="4" w:val="single"/>
              <w:bottom w:color="000000" w:space="0" w:sz="4" w:val="single"/>
            </w:tcBorders>
            <w:shd w:fill="auto" w:val="clear"/>
          </w:tcPr>
          <w:p w:rsidR="00000000" w:rsidDel="00000000" w:rsidP="00000000" w:rsidRDefault="00000000" w:rsidRPr="00000000" w14:paraId="000000AD">
            <w:pPr>
              <w:contextualSpacing w:val="0"/>
              <w:jc w:val="both"/>
              <w:rPr>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Идентификационный номер ЭДО: </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2BM-1109011877-110901001-201404161110556863865</w:t>
            </w:r>
          </w:p>
        </w:tc>
      </w:tr>
      <w:tr>
        <w:trPr>
          <w:trHeight w:val="320" w:hRule="atLeast"/>
        </w:trPr>
        <w:tc>
          <w:tcPr>
            <w:tcBorders>
              <w:left w:color="000000" w:space="0" w:sz="4" w:val="single"/>
              <w:bottom w:color="000000" w:space="0" w:sz="4" w:val="single"/>
            </w:tcBorders>
            <w:shd w:fill="auto" w:val="clear"/>
          </w:tcPr>
          <w:p w:rsidR="00000000" w:rsidDel="00000000" w:rsidP="00000000" w:rsidRDefault="00000000" w:rsidRPr="00000000" w14:paraId="000000B0">
            <w:pPr>
              <w:contextualSpacing w:val="0"/>
              <w:rPr>
                <w:sz w:val="20"/>
                <w:szCs w:val="20"/>
              </w:rPr>
            </w:pPr>
            <w:r w:rsidDel="00000000" w:rsidR="00000000" w:rsidRPr="00000000">
              <w:rPr>
                <w:rtl w:val="0"/>
              </w:rPr>
            </w:r>
          </w:p>
          <w:p w:rsidR="00000000" w:rsidDel="00000000" w:rsidP="00000000" w:rsidRDefault="00000000" w:rsidRPr="00000000" w14:paraId="000000B1">
            <w:pPr>
              <w:contextualSpacing w:val="0"/>
              <w:rPr>
                <w:sz w:val="20"/>
                <w:szCs w:val="20"/>
              </w:rPr>
            </w:pPr>
            <w:r w:rsidDel="00000000" w:rsidR="00000000" w:rsidRPr="00000000">
              <w:rPr>
                <w:sz w:val="20"/>
                <w:szCs w:val="20"/>
                <w:rtl w:val="0"/>
              </w:rPr>
              <w:t xml:space="preserve">                                                 М.П.                     </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3">
            <w:pPr>
              <w:contextualSpacing w:val="0"/>
              <w:rPr>
                <w:sz w:val="20"/>
                <w:szCs w:val="20"/>
              </w:rPr>
            </w:pPr>
            <w:r w:rsidDel="00000000" w:rsidR="00000000" w:rsidRPr="00000000">
              <w:rPr>
                <w:rtl w:val="0"/>
              </w:rPr>
            </w:r>
          </w:p>
          <w:p w:rsidR="00000000" w:rsidDel="00000000" w:rsidP="00000000" w:rsidRDefault="00000000" w:rsidRPr="00000000" w14:paraId="000000B4">
            <w:pPr>
              <w:contextualSpacing w:val="0"/>
              <w:rPr>
                <w:sz w:val="20"/>
                <w:szCs w:val="20"/>
              </w:rPr>
            </w:pPr>
            <w:r w:rsidDel="00000000" w:rsidR="00000000" w:rsidRPr="00000000">
              <w:rPr>
                <w:sz w:val="20"/>
                <w:szCs w:val="20"/>
                <w:rtl w:val="0"/>
              </w:rPr>
              <w:t xml:space="preserve">     Директор                       М.П.                     Гаврилов К.А.</w:t>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B6">
      <w:pPr>
        <w:contextualSpacing w:val="0"/>
        <w:jc w:val="both"/>
        <w:rPr>
          <w:sz w:val="11"/>
          <w:szCs w:val="11"/>
        </w:rPr>
      </w:pPr>
      <w:r w:rsidDel="00000000" w:rsidR="00000000" w:rsidRPr="00000000">
        <w:rPr>
          <w:rtl w:val="0"/>
        </w:rPr>
      </w:r>
    </w:p>
    <w:sectPr>
      <w:footerReference r:id="rId6" w:type="default"/>
      <w:pgSz w:h="16837" w:w="11905"/>
      <w:pgMar w:bottom="776" w:top="284" w:left="567" w:right="56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7">
    <w:pPr>
      <w:spacing w:line="120" w:lineRule="auto"/>
      <w:contextualSpacing w:val="0"/>
      <w:jc w:val="both"/>
      <w:rPr>
        <w:b w:val="1"/>
        <w:i w:val="1"/>
        <w:sz w:val="10"/>
        <w:szCs w:val="1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6"/>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5"/>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pPr>
      <w:suppressAutoHyphens w:val="1"/>
    </w:pPr>
    <w:rPr>
      <w:sz w:val="24"/>
      <w:szCs w:val="24"/>
      <w:lang w:eastAsia="ar-SA"/>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bsatz-Standardschriftart" w:customStyle="1">
    <w:name w:val="Absatz-Standardschriftart"/>
  </w:style>
  <w:style w:type="character" w:styleId="3" w:customStyle="1">
    <w:name w:val="Основной шрифт абзаца3"/>
  </w:style>
  <w:style w:type="character" w:styleId="2" w:customStyle="1">
    <w:name w:val="Основной шрифт абзаца2"/>
  </w:style>
  <w:style w:type="character" w:styleId="1" w:customStyle="1">
    <w:name w:val="Основной шрифт абзаца1"/>
  </w:style>
  <w:style w:type="character" w:styleId="a3" w:customStyle="1">
    <w:name w:val="Основной текст Знак"/>
    <w:rPr>
      <w:szCs w:val="24"/>
    </w:rPr>
  </w:style>
  <w:style w:type="character" w:styleId="a4" w:customStyle="1">
    <w:name w:val="Текст выноски Знак"/>
    <w:rPr>
      <w:rFonts w:ascii="Tahoma" w:cs="Tahoma" w:hAnsi="Tahoma"/>
      <w:sz w:val="16"/>
      <w:szCs w:val="16"/>
    </w:rPr>
  </w:style>
  <w:style w:type="character" w:styleId="a5" w:customStyle="1">
    <w:name w:val="Верхний колонтитул Знак"/>
    <w:rPr>
      <w:sz w:val="24"/>
      <w:szCs w:val="24"/>
    </w:rPr>
  </w:style>
  <w:style w:type="character" w:styleId="a6" w:customStyle="1">
    <w:name w:val="Нижний колонтитул Знак"/>
    <w:rPr>
      <w:sz w:val="24"/>
      <w:szCs w:val="24"/>
    </w:rPr>
  </w:style>
  <w:style w:type="character" w:styleId="a7">
    <w:name w:val="page number"/>
    <w:basedOn w:val="2"/>
  </w:style>
  <w:style w:type="paragraph" w:styleId="a8" w:customStyle="1">
    <w:name w:val="Заголовок"/>
    <w:basedOn w:val="a"/>
    <w:next w:val="a9"/>
    <w:pPr>
      <w:keepNext w:val="1"/>
      <w:spacing w:after="120" w:before="240"/>
    </w:pPr>
    <w:rPr>
      <w:rFonts w:ascii="Arial" w:cs="Tahoma" w:eastAsia="Lucida Sans Unicode" w:hAnsi="Arial"/>
      <w:sz w:val="28"/>
      <w:szCs w:val="28"/>
    </w:rPr>
  </w:style>
  <w:style w:type="paragraph" w:styleId="a9">
    <w:name w:val="Body Text"/>
    <w:basedOn w:val="a"/>
    <w:pPr>
      <w:jc w:val="both"/>
    </w:pPr>
    <w:rPr>
      <w:sz w:val="20"/>
    </w:rPr>
  </w:style>
  <w:style w:type="paragraph" w:styleId="aa">
    <w:name w:val="List"/>
    <w:basedOn w:val="a9"/>
    <w:rPr>
      <w:rFonts w:ascii="Arial" w:cs="Tahoma" w:hAnsi="Arial"/>
    </w:rPr>
  </w:style>
  <w:style w:type="paragraph" w:styleId="30" w:customStyle="1">
    <w:name w:val="Название3"/>
    <w:basedOn w:val="a"/>
    <w:pPr>
      <w:suppressLineNumbers w:val="1"/>
      <w:spacing w:after="120" w:before="120"/>
    </w:pPr>
    <w:rPr>
      <w:rFonts w:cs="Tahoma"/>
      <w:i w:val="1"/>
      <w:iCs w:val="1"/>
    </w:rPr>
  </w:style>
  <w:style w:type="paragraph" w:styleId="31" w:customStyle="1">
    <w:name w:val="Указатель3"/>
    <w:basedOn w:val="a"/>
    <w:pPr>
      <w:suppressLineNumbers w:val="1"/>
    </w:pPr>
    <w:rPr>
      <w:rFonts w:cs="Tahoma"/>
    </w:rPr>
  </w:style>
  <w:style w:type="paragraph" w:styleId="20" w:customStyle="1">
    <w:name w:val="Название2"/>
    <w:basedOn w:val="a"/>
    <w:pPr>
      <w:suppressLineNumbers w:val="1"/>
      <w:spacing w:after="120" w:before="120"/>
    </w:pPr>
    <w:rPr>
      <w:rFonts w:cs="Tahoma"/>
      <w:i w:val="1"/>
      <w:iCs w:val="1"/>
    </w:rPr>
  </w:style>
  <w:style w:type="paragraph" w:styleId="21" w:customStyle="1">
    <w:name w:val="Указатель2"/>
    <w:basedOn w:val="a"/>
    <w:pPr>
      <w:suppressLineNumbers w:val="1"/>
    </w:pPr>
    <w:rPr>
      <w:rFonts w:cs="Tahoma"/>
    </w:rPr>
  </w:style>
  <w:style w:type="paragraph" w:styleId="10" w:customStyle="1">
    <w:name w:val="Название1"/>
    <w:basedOn w:val="a"/>
    <w:pPr>
      <w:suppressLineNumbers w:val="1"/>
      <w:spacing w:after="120" w:before="120"/>
    </w:pPr>
    <w:rPr>
      <w:rFonts w:ascii="Arial" w:cs="Tahoma" w:hAnsi="Arial"/>
      <w:i w:val="1"/>
      <w:iCs w:val="1"/>
    </w:rPr>
  </w:style>
  <w:style w:type="paragraph" w:styleId="11" w:customStyle="1">
    <w:name w:val="Указатель1"/>
    <w:basedOn w:val="a"/>
    <w:pPr>
      <w:suppressLineNumbers w:val="1"/>
    </w:pPr>
    <w:rPr>
      <w:rFonts w:ascii="Arial" w:cs="Tahoma" w:hAnsi="Arial"/>
    </w:rPr>
  </w:style>
  <w:style w:type="paragraph" w:styleId="ab" w:customStyle="1">
    <w:name w:val="Содержимое таблицы"/>
    <w:basedOn w:val="a"/>
    <w:pPr>
      <w:suppressLineNumbers w:val="1"/>
    </w:pPr>
  </w:style>
  <w:style w:type="paragraph" w:styleId="ac" w:customStyle="1">
    <w:name w:val="Заголовок таблицы"/>
    <w:basedOn w:val="ab"/>
    <w:pPr>
      <w:jc w:val="center"/>
    </w:pPr>
    <w:rPr>
      <w:b w:val="1"/>
      <w:bCs w:val="1"/>
    </w:rPr>
  </w:style>
  <w:style w:type="paragraph" w:styleId="ad">
    <w:name w:val="List Paragraph"/>
    <w:basedOn w:val="a"/>
    <w:qFormat w:val="1"/>
    <w:pPr>
      <w:suppressAutoHyphens w:val="0"/>
      <w:spacing w:after="200" w:line="276" w:lineRule="auto"/>
      <w:ind w:left="720"/>
    </w:pPr>
    <w:rPr>
      <w:rFonts w:ascii="Calibri" w:hAnsi="Calibri"/>
      <w:sz w:val="22"/>
      <w:szCs w:val="22"/>
    </w:rPr>
  </w:style>
  <w:style w:type="paragraph" w:styleId="ae">
    <w:name w:val="Balloon Text"/>
    <w:basedOn w:val="a"/>
    <w:rPr>
      <w:rFonts w:ascii="Tahoma" w:cs="Tahoma" w:hAnsi="Tahoma"/>
      <w:sz w:val="16"/>
      <w:szCs w:val="16"/>
    </w:rPr>
  </w:style>
  <w:style w:type="paragraph" w:styleId="af">
    <w:name w:val="header"/>
    <w:basedOn w:val="a"/>
    <w:pPr>
      <w:suppressLineNumbers w:val="1"/>
      <w:tabs>
        <w:tab w:val="center" w:pos="4677"/>
        <w:tab w:val="right" w:pos="9355"/>
      </w:tabs>
    </w:pPr>
  </w:style>
  <w:style w:type="paragraph" w:styleId="af0">
    <w:name w:val="footer"/>
    <w:basedOn w:val="a"/>
    <w:pPr>
      <w:suppressLineNumbers w:val="1"/>
      <w:tabs>
        <w:tab w:val="center" w:pos="4677"/>
        <w:tab w:val="right" w:pos="9355"/>
      </w:tabs>
    </w:pPr>
  </w:style>
  <w:style w:type="paragraph" w:styleId="af1" w:customStyle="1">
    <w:name w:val="Базовый"/>
    <w:rsid w:val="009A2704"/>
    <w:pPr>
      <w:tabs>
        <w:tab w:val="left" w:pos="709"/>
      </w:tabs>
      <w:suppressAutoHyphens w:val="1"/>
      <w:spacing w:after="200" w:line="276" w:lineRule="auto"/>
    </w:pPr>
    <w:rPr>
      <w:color w:val="00000a"/>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